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A2A" w:rsidRPr="00643E32" w:rsidRDefault="00643E32">
      <w:pPr>
        <w:jc w:val="center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643E32">
        <w:rPr>
          <w:rFonts w:ascii="標楷體" w:eastAsia="標楷體" w:hAnsi="標楷體" w:cs="KaiTi"/>
          <w:b/>
          <w:sz w:val="48"/>
          <w:szCs w:val="48"/>
          <w:lang w:eastAsia="zh-TW"/>
        </w:rPr>
        <w:t>~~第九屆東吳凌耀盃羽球邀請赛~~</w:t>
      </w:r>
    </w:p>
    <w:p w:rsidR="007F4A2A" w:rsidRPr="00643E32" w:rsidRDefault="007F4A2A">
      <w:pPr>
        <w:jc w:val="center"/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jc w:val="center"/>
        <w:rPr>
          <w:rFonts w:ascii="標楷體" w:eastAsia="標楷體" w:hAnsi="標楷體"/>
        </w:rPr>
      </w:pPr>
      <w:r w:rsidRPr="00643E32">
        <w:rPr>
          <w:rFonts w:ascii="標楷體" w:eastAsia="標楷體" w:hAnsi="標楷體" w:cs="KaiTi"/>
          <w:b/>
          <w:sz w:val="36"/>
          <w:szCs w:val="36"/>
        </w:rPr>
        <w:t>競賽規章</w:t>
      </w:r>
    </w:p>
    <w:p w:rsidR="007F4A2A" w:rsidRPr="00643E32" w:rsidRDefault="007F4A2A">
      <w:pPr>
        <w:jc w:val="center"/>
        <w:rPr>
          <w:rFonts w:ascii="標楷體" w:eastAsia="標楷體" w:hAnsi="標楷體"/>
        </w:rPr>
      </w:pPr>
    </w:p>
    <w:p w:rsidR="007F4A2A" w:rsidRPr="00643E32" w:rsidRDefault="007F4A2A">
      <w:pPr>
        <w:rPr>
          <w:rFonts w:ascii="標楷體" w:eastAsia="標楷體" w:hAnsi="標楷體"/>
        </w:rPr>
      </w:pPr>
    </w:p>
    <w:p w:rsidR="007F4A2A" w:rsidRPr="00643E32" w:rsidRDefault="007F4A2A">
      <w:pPr>
        <w:jc w:val="center"/>
        <w:rPr>
          <w:rFonts w:ascii="標楷體" w:eastAsia="標楷體" w:hAnsi="標楷體"/>
        </w:rPr>
      </w:pPr>
    </w:p>
    <w:p w:rsidR="007F4A2A" w:rsidRPr="00643E32" w:rsidRDefault="00643E32">
      <w:pPr>
        <w:jc w:val="center"/>
        <w:rPr>
          <w:rFonts w:ascii="標楷體" w:eastAsia="標楷體" w:hAnsi="標楷體"/>
        </w:rPr>
      </w:pPr>
      <w:r w:rsidRPr="00643E32">
        <w:rPr>
          <w:rFonts w:ascii="標楷體" w:eastAsia="標楷體" w:hAnsi="標楷體"/>
          <w:noProof/>
          <w:lang w:eastAsia="zh-TW"/>
        </w:rPr>
        <w:drawing>
          <wp:inline distT="114300" distB="114300" distL="114300" distR="114300">
            <wp:extent cx="3559013" cy="394118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9013" cy="394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4A2A" w:rsidRPr="00643E32" w:rsidRDefault="007F4A2A">
      <w:pPr>
        <w:jc w:val="center"/>
        <w:rPr>
          <w:rFonts w:ascii="標楷體" w:eastAsia="標楷體" w:hAnsi="標楷體"/>
        </w:rPr>
      </w:pPr>
    </w:p>
    <w:p w:rsidR="007F4A2A" w:rsidRPr="00643E32" w:rsidRDefault="007F4A2A">
      <w:pPr>
        <w:jc w:val="center"/>
        <w:rPr>
          <w:rFonts w:ascii="標楷體" w:eastAsia="標楷體" w:hAnsi="標楷體"/>
        </w:rPr>
      </w:pPr>
    </w:p>
    <w:p w:rsidR="007F4A2A" w:rsidRPr="00643E32" w:rsidRDefault="007F4A2A">
      <w:pPr>
        <w:jc w:val="center"/>
        <w:rPr>
          <w:rFonts w:ascii="標楷體" w:eastAsia="標楷體" w:hAnsi="標楷體"/>
        </w:rPr>
      </w:pPr>
    </w:p>
    <w:p w:rsidR="007F4A2A" w:rsidRPr="00643E32" w:rsidRDefault="007F4A2A">
      <w:pPr>
        <w:rPr>
          <w:rFonts w:ascii="標楷體" w:eastAsia="標楷體" w:hAnsi="標楷體"/>
        </w:rPr>
      </w:pPr>
    </w:p>
    <w:p w:rsidR="007F4A2A" w:rsidRPr="00643E32" w:rsidRDefault="007F4A2A">
      <w:pPr>
        <w:rPr>
          <w:rFonts w:ascii="標楷體" w:eastAsia="標楷體" w:hAnsi="標楷體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36"/>
          <w:szCs w:val="36"/>
          <w:lang w:eastAsia="zh-TW"/>
        </w:rPr>
        <w:t>指導單位：教育部</w:t>
      </w:r>
    </w:p>
    <w:p w:rsidR="007F4A2A" w:rsidRPr="00643E32" w:rsidRDefault="007F4A2A">
      <w:pPr>
        <w:jc w:val="center"/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36"/>
          <w:szCs w:val="36"/>
          <w:lang w:eastAsia="zh-TW"/>
        </w:rPr>
        <w:t>主辦單位 :東吳大學城中校區凌耀羽球社</w:t>
      </w:r>
    </w:p>
    <w:p w:rsidR="007F4A2A" w:rsidRPr="00643E32" w:rsidRDefault="007F4A2A">
      <w:pPr>
        <w:jc w:val="center"/>
        <w:rPr>
          <w:rFonts w:ascii="標楷體" w:eastAsia="標楷體" w:hAnsi="標楷體"/>
          <w:lang w:eastAsia="zh-TW"/>
        </w:rPr>
      </w:pPr>
    </w:p>
    <w:p w:rsidR="007F4A2A" w:rsidRPr="00643E32" w:rsidRDefault="007F4A2A">
      <w:pPr>
        <w:jc w:val="center"/>
        <w:rPr>
          <w:rFonts w:ascii="標楷體" w:eastAsia="標楷體" w:hAnsi="標楷體"/>
          <w:lang w:eastAsia="zh-TW"/>
        </w:rPr>
      </w:pP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4A22FF" w:rsidRDefault="004A22FF">
      <w:pPr>
        <w:rPr>
          <w:rFonts w:ascii="標楷體" w:hAnsi="標楷體" w:cs="KaiTi"/>
          <w:b/>
          <w:sz w:val="36"/>
          <w:szCs w:val="36"/>
          <w:lang w:eastAsia="zh-TW"/>
        </w:rPr>
      </w:pPr>
    </w:p>
    <w:p w:rsidR="007F4A2A" w:rsidRPr="00643E32" w:rsidRDefault="00B271E4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KaiTi"/>
          <w:b/>
          <w:sz w:val="36"/>
          <w:szCs w:val="36"/>
          <w:lang w:eastAsia="zh-TW"/>
        </w:rPr>
        <w:lastRenderedPageBreak/>
        <w:t>第九屆東吳大學凌耀羽球邀請</w:t>
      </w:r>
      <w:r w:rsidR="00643E32" w:rsidRPr="00643E32">
        <w:rPr>
          <w:rFonts w:ascii="標楷體" w:eastAsia="標楷體" w:hAnsi="標楷體" w:cs="KaiTi"/>
          <w:b/>
          <w:sz w:val="36"/>
          <w:szCs w:val="36"/>
          <w:lang w:eastAsia="zh-TW"/>
        </w:rPr>
        <w:t>賽競賽規章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一、名稱:</w:t>
      </w:r>
    </w:p>
    <w:p w:rsidR="007F4A2A" w:rsidRPr="00643E32" w:rsidRDefault="00683C7C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KaiTi"/>
          <w:b/>
          <w:sz w:val="24"/>
          <w:szCs w:val="24"/>
          <w:lang w:eastAsia="zh-TW"/>
        </w:rPr>
        <w:t>第九屆東吳</w:t>
      </w:r>
      <w:r w:rsidR="00D8551B">
        <w:rPr>
          <w:rFonts w:ascii="標楷體" w:eastAsia="標楷體" w:hAnsi="標楷體" w:cs="KaiTi"/>
          <w:b/>
          <w:sz w:val="24"/>
          <w:szCs w:val="24"/>
          <w:lang w:eastAsia="zh-TW"/>
        </w:rPr>
        <w:t>凌耀</w:t>
      </w:r>
      <w:r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盃</w:t>
      </w:r>
      <w:r w:rsidR="00D8551B">
        <w:rPr>
          <w:rFonts w:ascii="標楷體" w:eastAsia="標楷體" w:hAnsi="標楷體" w:cs="KaiTi"/>
          <w:b/>
          <w:sz w:val="24"/>
          <w:szCs w:val="24"/>
          <w:lang w:eastAsia="zh-TW"/>
        </w:rPr>
        <w:t>羽球邀請</w:t>
      </w:r>
      <w:r w:rsidR="00643E32"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賽。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二、宗旨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東吳大學凌耀羽球邀請賽，為每學年一次之校際性羽球活動。期望邀請全國各大專院校羽球團體，相互激勵與切磋球技，藉此提升大專學生羽球風氣，並凝聚各校羽球團體之團隊精神。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三、指導單位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教育部。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四、主辦單位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東吳大學城中校區凌耀羽球社。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五、協辦單位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東吳大學學生事務處群育中心。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六、比賽時間</w:t>
      </w:r>
    </w:p>
    <w:p w:rsidR="007F4A2A" w:rsidRPr="00643E32" w:rsidRDefault="00891AC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KaiTi"/>
          <w:b/>
          <w:sz w:val="24"/>
          <w:szCs w:val="24"/>
          <w:lang w:eastAsia="zh-TW"/>
        </w:rPr>
        <w:t>中華民國一百零四年十二月二十日星期日上午八時到下午五</w:t>
      </w:r>
      <w:r w:rsidR="00643E32"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時，共一日賽程。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七、報名時間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shd w:val="clear" w:color="auto" w:fill="D8D8D8"/>
          <w:lang w:eastAsia="zh-TW"/>
        </w:rPr>
        <w:t>即日起至一百零四年十二月六日止</w:t>
      </w: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八、比賽地點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東吳大學校本部綜合大樓三樓體育館。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地址:</w:t>
      </w:r>
      <w:hyperlink r:id="rId7">
        <w:r w:rsidRPr="00643E32">
          <w:rPr>
            <w:rFonts w:ascii="標楷體" w:eastAsia="標楷體" w:hAnsi="標楷體" w:cs="KaiTi"/>
            <w:b/>
            <w:sz w:val="24"/>
            <w:szCs w:val="24"/>
            <w:lang w:eastAsia="zh-TW"/>
          </w:rPr>
          <w:t xml:space="preserve"> </w:t>
        </w:r>
      </w:hyperlink>
      <w:hyperlink r:id="rId8">
        <w:r w:rsidRPr="00643E32">
          <w:rPr>
            <w:rFonts w:ascii="標楷體" w:eastAsia="標楷體" w:hAnsi="標楷體" w:cs="KaiTi"/>
            <w:b/>
            <w:sz w:val="24"/>
            <w:szCs w:val="24"/>
            <w:u w:val="single"/>
            <w:lang w:eastAsia="zh-TW"/>
          </w:rPr>
          <w:t>台北市士林區臨溪路70號</w:t>
        </w:r>
      </w:hyperlink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九、邀請對象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全國大專院校一百零四學年度第一學期註冊在學學生。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本賽事須以同校選手組隊報名，不含甲組球員與體保生</w:t>
      </w: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與體育系主修或副修不得為羽球之學生</w:t>
      </w: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十、人數限制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本次比賽賽制為團體賽制，分為五個子賽程。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每隊人數上限為十人，正式球員男生四人，女生四人，候補兩人，</w:t>
      </w:r>
      <w:r w:rsidRPr="00643E32">
        <w:rPr>
          <w:rFonts w:ascii="標楷體" w:eastAsia="標楷體" w:hAnsi="標楷體" w:cs="KaiTi"/>
          <w:b/>
          <w:sz w:val="24"/>
          <w:szCs w:val="24"/>
          <w:shd w:val="clear" w:color="auto" w:fill="D8D8D8"/>
          <w:lang w:eastAsia="zh-TW"/>
        </w:rPr>
        <w:t>不得兼點</w:t>
      </w: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4A22FF" w:rsidRDefault="004A22FF">
      <w:pPr>
        <w:rPr>
          <w:rFonts w:ascii="標楷體" w:hAnsi="標楷體" w:cs="KaiTi"/>
          <w:b/>
          <w:sz w:val="24"/>
          <w:szCs w:val="24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lastRenderedPageBreak/>
        <w:t>十一、報名費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每隊兩千五百元整，一校至多兩隊。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十二、競賽賽制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1.採用中華羽球協會頒佈最新規則。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2.出賽順序：男單、女單、男雙、女雙、混雙，採單場31分(</w:t>
      </w:r>
      <w:r w:rsidRPr="00643E32">
        <w:rPr>
          <w:rFonts w:ascii="標楷體" w:eastAsia="標楷體" w:hAnsi="標楷體" w:cs="KaiTi"/>
          <w:b/>
          <w:sz w:val="24"/>
          <w:szCs w:val="24"/>
          <w:shd w:val="clear" w:color="auto" w:fill="D9D9D9"/>
          <w:lang w:eastAsia="zh-TW"/>
        </w:rPr>
        <w:t>女單21分</w:t>
      </w: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)落地得分制，16分交換場地(</w:t>
      </w:r>
      <w:r w:rsidRPr="00643E32">
        <w:rPr>
          <w:rFonts w:ascii="標楷體" w:eastAsia="標楷體" w:hAnsi="標楷體" w:cs="KaiTi"/>
          <w:b/>
          <w:sz w:val="24"/>
          <w:szCs w:val="24"/>
          <w:shd w:val="clear" w:color="auto" w:fill="D9D9D9"/>
          <w:lang w:eastAsia="zh-TW"/>
        </w:rPr>
        <w:t>女單11分交換場地</w:t>
      </w: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)。若雙方比數達到30:30(女單達20:20)，以先達到31分者獲勝(女單為21分)。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3.競賽方式視參賽組數而定，將其分為若干小組後，進行第一階段初賽(循環淘汰制)</w:t>
      </w:r>
      <w:r w:rsidR="008C05A4"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；後進行第二階段複</w:t>
      </w: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賽(單淘汰制)進行。初賽須五點完賽，而決賽則於一方最先贏得三點時，即結束比賽。主辦單位有權更改賽制，不得任意要求更改賽程或賽制。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4.循環賽中，如遇兩隊勝場數相等，則以雙方對戰勝方晉級；若兩隊以上相同則以得勝率衡量之（總得分／總失分），如再相等，則抽籤決定晉級隊伍。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5.若一方表示放棄某點時，則該點之分數(一方：他方)計為(0：31)，由他方獲勝；中途受傷經裁判認定無法繼續比賽者，則依最終比數紀錄。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十三、比賽用球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勝利比賽級羽球。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十四、報名方法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1.匯款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郵局代號:700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帳號:00011450540047 (戶名:東吳大學凌耀羽球社周芷帆)</w:t>
      </w:r>
    </w:p>
    <w:p w:rsidR="007F4A2A" w:rsidRPr="00643E32" w:rsidRDefault="00643E32">
      <w:pPr>
        <w:spacing w:line="300" w:lineRule="auto"/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匯款完成後請來電或簡訊告知帳號後5碼及學校名稱</w:t>
      </w:r>
    </w:p>
    <w:p w:rsidR="007F4A2A" w:rsidRPr="00643E32" w:rsidRDefault="00643E32">
      <w:pPr>
        <w:spacing w:line="300" w:lineRule="auto"/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聯絡人：黃方翎 0955-339-015</w:t>
      </w:r>
    </w:p>
    <w:p w:rsidR="007F4A2A" w:rsidRPr="00643E32" w:rsidRDefault="007F4A2A">
      <w:pPr>
        <w:spacing w:line="300" w:lineRule="auto"/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spacing w:line="300" w:lineRule="auto"/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 xml:space="preserve">2.寄送報名表信箱: </w:t>
      </w:r>
      <w:hyperlink r:id="rId9">
        <w:r w:rsidRPr="00643E32">
          <w:rPr>
            <w:rFonts w:ascii="標楷體" w:eastAsia="標楷體" w:hAnsi="標楷體" w:cs="KaiTi"/>
            <w:b/>
            <w:color w:val="1155CC"/>
            <w:sz w:val="24"/>
            <w:szCs w:val="24"/>
            <w:u w:val="single"/>
            <w:lang w:eastAsia="zh-TW"/>
          </w:rPr>
          <w:t>lingyao6403@gmail.com</w:t>
        </w:r>
      </w:hyperlink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 xml:space="preserve"> </w:t>
      </w:r>
    </w:p>
    <w:p w:rsidR="007F4A2A" w:rsidRPr="00643E32" w:rsidRDefault="007F4A2A">
      <w:pPr>
        <w:spacing w:line="300" w:lineRule="auto"/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spacing w:line="300" w:lineRule="auto"/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3.學生證影本</w:t>
      </w:r>
      <w:r w:rsidR="008F48B9" w:rsidRPr="00643E32">
        <w:rPr>
          <w:rFonts w:ascii="標楷體" w:eastAsia="標楷體" w:hAnsi="標楷體" w:cs="KaiTi" w:hint="eastAsia"/>
          <w:b/>
          <w:sz w:val="24"/>
          <w:szCs w:val="24"/>
        </w:rPr>
        <w:t>（電子檔）</w:t>
      </w:r>
    </w:p>
    <w:p w:rsidR="007F4A2A" w:rsidRPr="00643E32" w:rsidRDefault="00350432">
      <w:pPr>
        <w:spacing w:line="300" w:lineRule="auto"/>
        <w:rPr>
          <w:rFonts w:ascii="標楷體" w:eastAsia="標楷體" w:hAnsi="標楷體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本次報名需繳交</w:t>
      </w:r>
      <w:r w:rsidR="008F48B9" w:rsidRPr="00643E32">
        <w:rPr>
          <w:rFonts w:ascii="標楷體" w:eastAsia="標楷體" w:hAnsi="標楷體" w:cs="KaiTi" w:hint="eastAsia"/>
          <w:b/>
          <w:sz w:val="24"/>
          <w:szCs w:val="24"/>
          <w:shd w:val="pct15" w:color="auto" w:fill="FFFFFF"/>
        </w:rPr>
        <w:t>104學年學生證正反面電子檔</w:t>
      </w:r>
      <w:r w:rsidR="008F48B9" w:rsidRPr="00643E32"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，</w:t>
      </w:r>
      <w:r w:rsidR="00556818" w:rsidRPr="00643E32"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完成后將檔案寄至</w:t>
      </w:r>
      <w:hyperlink r:id="rId10" w:history="1">
        <w:r w:rsidR="00556818" w:rsidRPr="00643E32">
          <w:rPr>
            <w:rStyle w:val="a7"/>
            <w:rFonts w:ascii="標楷體" w:eastAsia="標楷體" w:hAnsi="標楷體" w:cs="KaiTi" w:hint="eastAsia"/>
            <w:b/>
            <w:sz w:val="24"/>
            <w:szCs w:val="24"/>
          </w:rPr>
          <w:t>lingyao6403@gmail.com</w:t>
        </w:r>
      </w:hyperlink>
      <w:r w:rsidR="008F48B9" w:rsidRPr="00643E32">
        <w:rPr>
          <w:rFonts w:ascii="標楷體" w:eastAsia="標楷體" w:hAnsi="標楷體" w:cs="KaiTi" w:hint="eastAsia"/>
          <w:b/>
          <w:sz w:val="24"/>
          <w:szCs w:val="24"/>
        </w:rPr>
        <w:t>信箱。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4.若您的相關資訊已置於FB報名區</w:t>
      </w:r>
      <w:r w:rsidR="008F48B9" w:rsidRPr="00643E32"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（</w:t>
      </w:r>
      <w:r w:rsidR="008F48B9"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https://www.facebook.com/events/435295829987385/</w:t>
      </w:r>
      <w:r w:rsidR="008F48B9" w:rsidRPr="00643E32"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）</w:t>
      </w: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，代表已完成報名手續。</w:t>
      </w:r>
    </w:p>
    <w:p w:rsidR="004A22FF" w:rsidRDefault="004A22FF">
      <w:pPr>
        <w:rPr>
          <w:rFonts w:ascii="標楷體" w:hAnsi="標楷體" w:cs="KaiTi"/>
          <w:b/>
          <w:sz w:val="24"/>
          <w:szCs w:val="24"/>
          <w:highlight w:val="white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lastRenderedPageBreak/>
        <w:t>5.隊數限制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由於球場等資源有限，每校至多報名2隊，本次比賽以</w:t>
      </w:r>
      <w:r w:rsidRPr="00643E32">
        <w:rPr>
          <w:rFonts w:ascii="標楷體" w:eastAsia="標楷體" w:hAnsi="標楷體" w:cs="KaiTi"/>
          <w:b/>
          <w:sz w:val="24"/>
          <w:szCs w:val="24"/>
          <w:shd w:val="clear" w:color="auto" w:fill="D8D8D8"/>
          <w:lang w:eastAsia="zh-TW"/>
        </w:rPr>
        <w:t>15隊</w:t>
      </w: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為上限。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若報名隊數逾15隊，以匯款時間先後順序取至15隊參賽，其餘將無息退還報名費用。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6.主辦單位將於大會FB每日更新報名資訊，請隨時留意最新訊息。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十五、賽程抽籤公布時間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1.抽籤時間:一百零四年十二月十六日(星期三)下午六時整。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2.抽籤地點：東吳大學城中校區R6403。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地址：台北市中正區貴陽街一段56號。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PS：未到場抽籤者由大會代抽，不得異議。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2.賽程公布時間:一百零四年十二月十七日(星期四)。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十六、獎勵</w:t>
      </w:r>
    </w:p>
    <w:p w:rsidR="007F4A2A" w:rsidRPr="00336053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冠軍</w:t>
      </w:r>
      <w:r w:rsidRPr="00336053">
        <w:rPr>
          <w:rFonts w:ascii="標楷體" w:eastAsia="標楷體" w:hAnsi="標楷體" w:cs="KaiTi"/>
          <w:b/>
          <w:sz w:val="24"/>
          <w:szCs w:val="24"/>
          <w:lang w:eastAsia="zh-TW"/>
        </w:rPr>
        <w:t>：獎盃（牌）+ 10份</w:t>
      </w:r>
      <w:r w:rsidR="00E314E0" w:rsidRPr="00336053"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獎品</w:t>
      </w:r>
    </w:p>
    <w:p w:rsidR="007F4A2A" w:rsidRPr="00336053" w:rsidRDefault="00643E32">
      <w:pPr>
        <w:rPr>
          <w:rFonts w:ascii="標楷體" w:eastAsia="標楷體" w:hAnsi="標楷體"/>
          <w:lang w:eastAsia="zh-TW"/>
        </w:rPr>
      </w:pPr>
      <w:r w:rsidRPr="00336053">
        <w:rPr>
          <w:rFonts w:ascii="標楷體" w:eastAsia="標楷體" w:hAnsi="標楷體" w:cs="KaiTi"/>
          <w:b/>
          <w:sz w:val="24"/>
          <w:szCs w:val="24"/>
          <w:lang w:eastAsia="zh-TW"/>
        </w:rPr>
        <w:t>亞軍：獎盃（牌）+ 10份</w:t>
      </w:r>
      <w:r w:rsidR="00E314E0" w:rsidRPr="00336053"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獎品</w:t>
      </w:r>
    </w:p>
    <w:p w:rsidR="00E314E0" w:rsidRPr="00643E32" w:rsidRDefault="00643E32">
      <w:pPr>
        <w:rPr>
          <w:rFonts w:ascii="標楷體" w:eastAsia="標楷體" w:hAnsi="標楷體" w:cs="KaiTi"/>
          <w:b/>
          <w:sz w:val="24"/>
          <w:szCs w:val="24"/>
          <w:lang w:eastAsia="zh-TW"/>
        </w:rPr>
      </w:pPr>
      <w:r w:rsidRPr="00336053">
        <w:rPr>
          <w:rFonts w:ascii="標楷體" w:eastAsia="標楷體" w:hAnsi="標楷體" w:cs="KaiTi"/>
          <w:b/>
          <w:sz w:val="24"/>
          <w:szCs w:val="24"/>
          <w:lang w:eastAsia="zh-TW"/>
        </w:rPr>
        <w:t>季軍：獎盃（牌）+ 10份</w:t>
      </w:r>
      <w:r w:rsidR="00E314E0" w:rsidRPr="00643E32"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獎品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殿軍：獎盃（牌）+ 10份</w:t>
      </w:r>
      <w:r w:rsidR="00E314E0" w:rsidRPr="00643E32"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獎品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643E32" w:rsidRPr="00643E32" w:rsidRDefault="00643E32" w:rsidP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十七、注意事項</w:t>
      </w:r>
    </w:p>
    <w:p w:rsidR="00336053" w:rsidRPr="00336053" w:rsidRDefault="00643E32" w:rsidP="00643E32">
      <w:pPr>
        <w:rPr>
          <w:rFonts w:ascii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1.</w:t>
      </w: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參賽選手需於</w:t>
      </w:r>
      <w:r w:rsidRPr="00336053">
        <w:rPr>
          <w:rFonts w:ascii="標楷體" w:eastAsia="標楷體" w:hAnsi="標楷體" w:cs="KaiTi"/>
          <w:b/>
          <w:sz w:val="24"/>
          <w:szCs w:val="24"/>
          <w:shd w:val="pct15" w:color="auto" w:fill="FFFFFF"/>
          <w:lang w:eastAsia="zh-TW"/>
        </w:rPr>
        <w:t>出賽前30分鐘</w:t>
      </w: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至大會台檢錄，未檢錄者不得出賽。</w:t>
      </w:r>
    </w:p>
    <w:p w:rsidR="00336053" w:rsidRPr="00336053" w:rsidRDefault="00336053" w:rsidP="00643E32">
      <w:pPr>
        <w:rPr>
          <w:rFonts w:ascii="標楷體" w:eastAsia="標楷體" w:hAnsi="標楷體" w:cs="KaiTi"/>
          <w:b/>
          <w:sz w:val="24"/>
          <w:szCs w:val="24"/>
          <w:lang w:eastAsia="zh-TW"/>
        </w:rPr>
      </w:pPr>
      <w:r w:rsidRPr="00336053"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2.參賽選手應攜帶蓋有本學期註冊章之</w:t>
      </w:r>
      <w:r w:rsidRPr="00336053">
        <w:rPr>
          <w:rFonts w:ascii="標楷體" w:eastAsia="標楷體" w:hAnsi="標楷體" w:cs="KaiTi" w:hint="eastAsia"/>
          <w:b/>
          <w:sz w:val="24"/>
          <w:szCs w:val="24"/>
          <w:shd w:val="pct15" w:color="auto" w:fill="FFFFFF"/>
          <w:lang w:eastAsia="zh-TW"/>
        </w:rPr>
        <w:t>學生證</w:t>
      </w:r>
      <w:r w:rsidRPr="00336053">
        <w:rPr>
          <w:rFonts w:ascii="標楷體" w:eastAsia="標楷體" w:hAnsi="標楷體" w:cs="KaiTi" w:hint="eastAsia"/>
          <w:b/>
          <w:sz w:val="24"/>
          <w:szCs w:val="24"/>
          <w:lang w:eastAsia="zh-TW"/>
        </w:rPr>
        <w:t>，以備檢錄及查驗。未攜帶者視為未完成檢錄。</w:t>
      </w:r>
    </w:p>
    <w:p w:rsidR="00643E32" w:rsidRPr="00643E32" w:rsidRDefault="00643E32" w:rsidP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3.每隊</w:t>
      </w:r>
      <w:r w:rsidRPr="00336053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於出賽場次應派</w:t>
      </w: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出一名線審，以維護自身權益。</w:t>
      </w:r>
    </w:p>
    <w:p w:rsidR="00643E32" w:rsidRPr="00643E32" w:rsidRDefault="00643E32" w:rsidP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4.非參賽者未經主辦單位同意，禁止任意踏入比賽場內。</w:t>
      </w:r>
    </w:p>
    <w:p w:rsidR="00643E32" w:rsidRPr="00643E32" w:rsidRDefault="00643E32" w:rsidP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5.</w:t>
      </w: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比賽前請依大會指示至大會台領取點單，凡未填寫點單，或</w:t>
      </w: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未能於規定時間內出賽(於五分鐘內唱名未到)者，視為棄權。惟所報兩組賽程時間衝突者，得由大會調整之。</w:t>
      </w:r>
    </w:p>
    <w:p w:rsidR="00643E32" w:rsidRPr="00643E32" w:rsidRDefault="00643E32" w:rsidP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6.</w:t>
      </w: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因賽程緊湊，賽程以比賽當日大會播報為準，各球隊請勿自行離開比賽會場。</w:t>
      </w:r>
    </w:p>
    <w:p w:rsidR="00643E32" w:rsidRPr="00643E32" w:rsidRDefault="00643E32" w:rsidP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7.若違反本比賽相關規定，主辦單位有權取消該球員比賽資格及比賽之成績，其成績亦不列入名次計算。若已頒獎者，主辦單位有權追回獎盃與獎品。</w:t>
      </w:r>
    </w:p>
    <w:p w:rsidR="00643E32" w:rsidRPr="00643E32" w:rsidRDefault="00643E32" w:rsidP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8.如有未盡事宜得由主辦</w:t>
      </w:r>
      <w:r w:rsidRPr="00336053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單位另行公佈之</w:t>
      </w:r>
      <w:r w:rsidRPr="00643E32">
        <w:rPr>
          <w:rFonts w:ascii="標楷體" w:eastAsia="標楷體" w:hAnsi="標楷體" w:cs="KaiTi"/>
          <w:b/>
          <w:sz w:val="24"/>
          <w:szCs w:val="24"/>
          <w:highlight w:val="white"/>
          <w:lang w:eastAsia="zh-TW"/>
        </w:rPr>
        <w:t>。</w:t>
      </w:r>
    </w:p>
    <w:p w:rsidR="007F4A2A" w:rsidRPr="00643E32" w:rsidRDefault="007F4A2A">
      <w:pPr>
        <w:rPr>
          <w:rFonts w:ascii="標楷體" w:eastAsia="標楷體" w:hAnsi="標楷體"/>
          <w:lang w:eastAsia="zh-TW"/>
        </w:rPr>
      </w:pP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十八、聯絡人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社長：許佳軒 0978-070-418</w:t>
      </w:r>
    </w:p>
    <w:p w:rsidR="007F4A2A" w:rsidRPr="00643E32" w:rsidRDefault="00643E32">
      <w:pPr>
        <w:rPr>
          <w:rFonts w:ascii="標楷體" w:eastAsia="標楷體" w:hAnsi="標楷體"/>
          <w:lang w:eastAsia="zh-TW"/>
        </w:rPr>
      </w:pPr>
      <w:r w:rsidRPr="00643E32">
        <w:rPr>
          <w:rFonts w:ascii="標楷體" w:eastAsia="標楷體" w:hAnsi="標楷體" w:cs="KaiTi"/>
          <w:b/>
          <w:sz w:val="24"/>
          <w:szCs w:val="24"/>
          <w:lang w:eastAsia="zh-TW"/>
        </w:rPr>
        <w:t>副社長：林佳錡0911-504-769</w:t>
      </w:r>
    </w:p>
    <w:p w:rsidR="007F4A2A" w:rsidRPr="00643E32" w:rsidRDefault="007F4A2A">
      <w:pPr>
        <w:spacing w:line="360" w:lineRule="auto"/>
        <w:rPr>
          <w:rFonts w:ascii="標楷體" w:eastAsia="標楷體" w:hAnsi="標楷體"/>
          <w:lang w:eastAsia="zh-TW"/>
        </w:rPr>
      </w:pPr>
    </w:p>
    <w:p w:rsidR="007F4A2A" w:rsidRDefault="007F4A2A">
      <w:pPr>
        <w:rPr>
          <w:lang w:eastAsia="zh-TW"/>
        </w:rPr>
      </w:pPr>
    </w:p>
    <w:p w:rsidR="00517F14" w:rsidRDefault="00517F14">
      <w:pPr>
        <w:rPr>
          <w:lang w:eastAsia="zh-TW"/>
        </w:rPr>
      </w:pPr>
    </w:p>
    <w:p w:rsidR="00517F14" w:rsidRDefault="00517F14">
      <w:pPr>
        <w:rPr>
          <w:lang w:eastAsia="zh-TW"/>
        </w:rPr>
      </w:pPr>
    </w:p>
    <w:p w:rsidR="00517F14" w:rsidRDefault="00517F14">
      <w:pPr>
        <w:rPr>
          <w:lang w:eastAsia="zh-TW"/>
        </w:rPr>
      </w:pPr>
    </w:p>
    <w:p w:rsidR="00517F14" w:rsidRDefault="00517F14">
      <w:pPr>
        <w:rPr>
          <w:lang w:eastAsia="zh-TW"/>
        </w:rPr>
      </w:pPr>
    </w:p>
    <w:p w:rsidR="00517F14" w:rsidRDefault="00517F14" w:rsidP="00517F14">
      <w:pPr>
        <w:spacing w:line="360" w:lineRule="auto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1"/>
        </w:rPr>
        <w:lastRenderedPageBreak/>
        <w:t>(附件一)報名表</w:t>
      </w:r>
    </w:p>
    <w:p w:rsidR="00517F14" w:rsidRDefault="00517F14" w:rsidP="00517F14">
      <w:pPr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第九屆東吳凌耀盃羽球邀請賽報名表</w:t>
      </w:r>
    </w:p>
    <w:tbl>
      <w:tblPr>
        <w:tblW w:w="0" w:type="auto"/>
        <w:tblInd w:w="-1032" w:type="dxa"/>
        <w:tblLayout w:type="fixed"/>
        <w:tblLook w:val="0000" w:firstRow="0" w:lastRow="0" w:firstColumn="0" w:lastColumn="0" w:noHBand="0" w:noVBand="0"/>
      </w:tblPr>
      <w:tblGrid>
        <w:gridCol w:w="1710"/>
        <w:gridCol w:w="840"/>
        <w:gridCol w:w="1230"/>
        <w:gridCol w:w="1260"/>
        <w:gridCol w:w="1395"/>
        <w:gridCol w:w="1245"/>
        <w:gridCol w:w="1440"/>
        <w:gridCol w:w="1725"/>
      </w:tblGrid>
      <w:tr w:rsidR="00517F14" w:rsidTr="007C4594">
        <w:trPr>
          <w:trHeight w:val="52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報名學校</w:t>
            </w:r>
          </w:p>
        </w:tc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tabs>
                <w:tab w:val="left" w:pos="5100"/>
              </w:tabs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4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聯絡人姓名</w:t>
            </w:r>
          </w:p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聯絡人電話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52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聯絡人E-mail</w:t>
            </w:r>
          </w:p>
        </w:tc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52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匯款帳號</w:t>
            </w:r>
          </w:p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匯款人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4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姓名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學校系級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戶籍地址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身份字號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學號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電話</w:t>
            </w:r>
          </w:p>
        </w:tc>
      </w:tr>
      <w:tr w:rsidR="00517F14" w:rsidTr="007C4594">
        <w:trPr>
          <w:trHeight w:val="47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領隊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60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  <w:p w:rsidR="00517F14" w:rsidRDefault="00517F14" w:rsidP="007C4594">
            <w:pPr>
              <w:rPr>
                <w:rFonts w:ascii="標楷體" w:eastAsia="標楷體" w:hAnsi="標楷體" w:cs="標楷體"/>
                <w:b/>
              </w:rPr>
            </w:pPr>
          </w:p>
          <w:p w:rsidR="00517F14" w:rsidRDefault="00517F14" w:rsidP="007C4594">
            <w:pPr>
              <w:rPr>
                <w:rFonts w:ascii="標楷體" w:eastAsia="標楷體" w:hAnsi="標楷體" w:cs="標楷體"/>
                <w:b/>
              </w:rPr>
            </w:pPr>
          </w:p>
          <w:p w:rsidR="00517F14" w:rsidRDefault="00517F14" w:rsidP="007C4594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隊員</w:t>
            </w:r>
          </w:p>
        </w:tc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男生隊員</w:t>
            </w:r>
          </w:p>
        </w:tc>
      </w:tr>
      <w:tr w:rsidR="00517F14" w:rsidTr="007C4594">
        <w:trPr>
          <w:trHeight w:val="643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624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621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595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496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女生隊員</w:t>
            </w:r>
          </w:p>
        </w:tc>
      </w:tr>
      <w:tr w:rsidR="00517F14" w:rsidTr="007C4594">
        <w:trPr>
          <w:trHeight w:val="555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60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585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579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rPr>
          <w:trHeight w:val="681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候補球員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517F14" w:rsidTr="007C4594">
        <w:tblPrEx>
          <w:tblCellMar>
            <w:left w:w="28" w:type="dxa"/>
            <w:right w:w="28" w:type="dxa"/>
          </w:tblCellMar>
        </w:tblPrEx>
        <w:trPr>
          <w:trHeight w:val="615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F14" w:rsidRDefault="00517F14" w:rsidP="007C4594">
            <w:pPr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517F14" w:rsidRDefault="00517F14" w:rsidP="00517F14">
      <w:pPr>
        <w:rPr>
          <w:rFonts w:ascii="標楷體" w:eastAsia="標楷體" w:hAnsi="標楷體" w:cs="標楷體"/>
        </w:rPr>
      </w:pPr>
    </w:p>
    <w:p w:rsidR="00517F14" w:rsidRDefault="00517F14">
      <w:pPr>
        <w:rPr>
          <w:lang w:eastAsia="zh-TW"/>
        </w:rPr>
      </w:pPr>
    </w:p>
    <w:sectPr w:rsidR="00517F14" w:rsidSect="00C070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C0" w:rsidRDefault="006423C0" w:rsidP="00683C7C">
      <w:pPr>
        <w:spacing w:line="240" w:lineRule="auto"/>
      </w:pPr>
      <w:r>
        <w:separator/>
      </w:r>
    </w:p>
  </w:endnote>
  <w:endnote w:type="continuationSeparator" w:id="0">
    <w:p w:rsidR="006423C0" w:rsidRDefault="006423C0" w:rsidP="00683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C0" w:rsidRDefault="006423C0" w:rsidP="00683C7C">
      <w:pPr>
        <w:spacing w:line="240" w:lineRule="auto"/>
      </w:pPr>
      <w:r>
        <w:separator/>
      </w:r>
    </w:p>
  </w:footnote>
  <w:footnote w:type="continuationSeparator" w:id="0">
    <w:p w:rsidR="006423C0" w:rsidRDefault="006423C0" w:rsidP="00683C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A2A"/>
    <w:rsid w:val="00336053"/>
    <w:rsid w:val="00350432"/>
    <w:rsid w:val="004259EE"/>
    <w:rsid w:val="004A01DA"/>
    <w:rsid w:val="004A22FF"/>
    <w:rsid w:val="00517F14"/>
    <w:rsid w:val="00556818"/>
    <w:rsid w:val="006423C0"/>
    <w:rsid w:val="00643E32"/>
    <w:rsid w:val="00683C7C"/>
    <w:rsid w:val="007F4A2A"/>
    <w:rsid w:val="00891ACD"/>
    <w:rsid w:val="008C05A4"/>
    <w:rsid w:val="008D0708"/>
    <w:rsid w:val="008E6822"/>
    <w:rsid w:val="008F48B9"/>
    <w:rsid w:val="00981247"/>
    <w:rsid w:val="00B271E4"/>
    <w:rsid w:val="00C0706A"/>
    <w:rsid w:val="00CF677A"/>
    <w:rsid w:val="00D8551B"/>
    <w:rsid w:val="00E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7C0D364-4D21-41C0-8240-43C0A6A1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706A"/>
  </w:style>
  <w:style w:type="paragraph" w:styleId="1">
    <w:name w:val="heading 1"/>
    <w:basedOn w:val="a"/>
    <w:next w:val="a"/>
    <w:rsid w:val="00C0706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0706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0706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0706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0706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C0706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0706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C0706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C05A4"/>
    <w:pPr>
      <w:spacing w:line="240" w:lineRule="auto"/>
    </w:pPr>
    <w:rPr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8C05A4"/>
    <w:rPr>
      <w:sz w:val="16"/>
      <w:szCs w:val="16"/>
    </w:rPr>
  </w:style>
  <w:style w:type="character" w:styleId="a7">
    <w:name w:val="Hyperlink"/>
    <w:basedOn w:val="a0"/>
    <w:uiPriority w:val="99"/>
    <w:unhideWhenUsed/>
    <w:rsid w:val="008F48B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83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3C7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3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3C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rd.yahoo.com/referurl/wretch/maps/*http:/tw.maps.yahoo.com/?ei=utf8&amp;addr=&#21488;&#21271;&#24066;&#22763;&#26519;&#21312;&#33256;&#28330;&#36335;70&#3439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.rd.yahoo.com/referurl/wretch/maps/*http:/tw.maps.yahoo.com/?ei=utf8&amp;addr=&#21488;&#21271;&#24066;&#22763;&#26519;&#21312;&#33256;&#28330;&#36335;70&#34399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ngyao6403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ngyao64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caler</dc:creator>
  <cp:lastModifiedBy>楊康皓</cp:lastModifiedBy>
  <cp:revision>4</cp:revision>
  <dcterms:created xsi:type="dcterms:W3CDTF">2015-10-01T02:47:00Z</dcterms:created>
  <dcterms:modified xsi:type="dcterms:W3CDTF">2015-10-05T07:39:00Z</dcterms:modified>
</cp:coreProperties>
</file>