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BD" w:rsidRPr="00524240" w:rsidRDefault="00286257" w:rsidP="00286257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2424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「青年+政府想點子」開放空間討論會說明</w:t>
      </w:r>
    </w:p>
    <w:p w:rsidR="00286257" w:rsidRPr="00524240" w:rsidRDefault="00D11010" w:rsidP="00D11010">
      <w:pPr>
        <w:pStyle w:val="a6"/>
        <w:spacing w:line="4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4240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977482" w:rsidRPr="00524240">
        <w:rPr>
          <w:rFonts w:ascii="標楷體" w:eastAsia="標楷體" w:hAnsi="標楷體" w:hint="eastAsia"/>
          <w:color w:val="000000" w:themeColor="text1"/>
          <w:sz w:val="28"/>
          <w:szCs w:val="28"/>
        </w:rPr>
        <w:t>行政院業</w:t>
      </w:r>
      <w:r w:rsidR="00286257" w:rsidRPr="00524240">
        <w:rPr>
          <w:rFonts w:ascii="標楷體" w:eastAsia="標楷體" w:hAnsi="標楷體" w:hint="eastAsia"/>
          <w:color w:val="000000" w:themeColor="text1"/>
          <w:sz w:val="28"/>
          <w:szCs w:val="28"/>
        </w:rPr>
        <w:t>核定發布「青年發展政策綱領」，為蒐集青年的想法及意見，落實於政府施政措施，並捲動對青年發展政策之關心，教育部青年發展署特規劃「青年+政府想點子」開放空間討論會，透過參與式、共創式的互動，蒐集青年想法及意見，以作為青年發展政策綱領滾動修正之參考。廣徵15-35歲青年的想法與意見，敬邀您一同參與。</w:t>
      </w:r>
    </w:p>
    <w:p w:rsidR="00286257" w:rsidRPr="00524240" w:rsidRDefault="00D11010" w:rsidP="00D11010">
      <w:pPr>
        <w:pStyle w:val="a6"/>
        <w:spacing w:line="4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4240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286257" w:rsidRPr="00524240">
        <w:rPr>
          <w:rFonts w:ascii="標楷體" w:eastAsia="標楷體" w:hAnsi="標楷體"/>
          <w:color w:val="000000" w:themeColor="text1"/>
          <w:sz w:val="28"/>
          <w:szCs w:val="28"/>
        </w:rPr>
        <w:t xml:space="preserve">「想說什麼都可以，用開放的方式讓大家暢所欲言」，這就是「開放空間Open Space Technology」（以下簡稱OST）會議。簡單說，OST就是創造一個相互對話的平台，沒有所謂的正確答案，每一位與會者都是主角，都可提出自己的看法和經驗，也有機會傾聽別人的意見及想法，彼此能激盪出更多的妙點子、新想法，留下豐富且深刻的學習經驗。 </w:t>
      </w:r>
    </w:p>
    <w:p w:rsidR="00286257" w:rsidRPr="00524240" w:rsidRDefault="00D11010" w:rsidP="00D11010">
      <w:pPr>
        <w:pStyle w:val="a6"/>
        <w:spacing w:line="4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4240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286257" w:rsidRPr="00524240">
        <w:rPr>
          <w:rFonts w:ascii="標楷體" w:eastAsia="標楷體" w:hAnsi="標楷體"/>
          <w:color w:val="000000" w:themeColor="text1"/>
          <w:sz w:val="28"/>
          <w:szCs w:val="28"/>
        </w:rPr>
        <w:t>本次活動的討論主軸是「青年發展」。您認為青年發展過程中，您最關切的議題或事項是哪些呢？將想討論的主題帶到開放空間會議中，找尋和您關切同樣主題的青年一起發想及交換意見，激盪出具體的想法和建議，我們會將會議</w:t>
      </w:r>
      <w:r w:rsidR="00977482" w:rsidRPr="00524240">
        <w:rPr>
          <w:rFonts w:ascii="標楷體" w:eastAsia="標楷體" w:hAnsi="標楷體"/>
          <w:color w:val="000000" w:themeColor="text1"/>
          <w:sz w:val="28"/>
          <w:szCs w:val="28"/>
        </w:rPr>
        <w:t>結論提供給相關政府部會參考。另外，為了協助青年發展，行政院已訂</w:t>
      </w:r>
      <w:r w:rsidR="00977482" w:rsidRPr="0052424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286257" w:rsidRPr="00524240">
        <w:rPr>
          <w:rFonts w:ascii="標楷體" w:eastAsia="標楷體" w:hAnsi="標楷體"/>
          <w:color w:val="000000" w:themeColor="text1"/>
          <w:sz w:val="28"/>
          <w:szCs w:val="28"/>
        </w:rPr>
        <w:t xml:space="preserve">「青年發展政策綱領」，期望政府部門共同協助青年發展6大關鍵能力： </w:t>
      </w:r>
    </w:p>
    <w:p w:rsidR="00286257" w:rsidRPr="00524240" w:rsidRDefault="00286257" w:rsidP="00D11010">
      <w:pPr>
        <w:pStyle w:val="a6"/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4240">
        <w:rPr>
          <w:rFonts w:ascii="標楷體" w:eastAsia="標楷體" w:hAnsi="標楷體"/>
          <w:color w:val="000000" w:themeColor="text1"/>
          <w:sz w:val="28"/>
          <w:szCs w:val="28"/>
        </w:rPr>
        <w:t xml:space="preserve">(一) 健康力－身心求均衡，活力又健康。 </w:t>
      </w:r>
    </w:p>
    <w:p w:rsidR="00286257" w:rsidRPr="00524240" w:rsidRDefault="00286257" w:rsidP="00D11010">
      <w:pPr>
        <w:pStyle w:val="a6"/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4240">
        <w:rPr>
          <w:rFonts w:ascii="標楷體" w:eastAsia="標楷體" w:hAnsi="標楷體"/>
          <w:color w:val="000000" w:themeColor="text1"/>
          <w:sz w:val="28"/>
          <w:szCs w:val="28"/>
        </w:rPr>
        <w:t xml:space="preserve">(二) 創學力－學習有動力，生涯有方向。 </w:t>
      </w:r>
    </w:p>
    <w:p w:rsidR="00286257" w:rsidRPr="00524240" w:rsidRDefault="00286257" w:rsidP="00D11010">
      <w:pPr>
        <w:pStyle w:val="a6"/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4240">
        <w:rPr>
          <w:rFonts w:ascii="標楷體" w:eastAsia="標楷體" w:hAnsi="標楷體"/>
          <w:color w:val="000000" w:themeColor="text1"/>
          <w:sz w:val="28"/>
          <w:szCs w:val="28"/>
        </w:rPr>
        <w:t xml:space="preserve">(三) 公民力－參與零距離，社會真善美。 </w:t>
      </w:r>
    </w:p>
    <w:p w:rsidR="00286257" w:rsidRPr="00524240" w:rsidRDefault="00286257" w:rsidP="00D11010">
      <w:pPr>
        <w:pStyle w:val="a6"/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4240">
        <w:rPr>
          <w:rFonts w:ascii="標楷體" w:eastAsia="標楷體" w:hAnsi="標楷體"/>
          <w:color w:val="000000" w:themeColor="text1"/>
          <w:sz w:val="28"/>
          <w:szCs w:val="28"/>
        </w:rPr>
        <w:t xml:space="preserve">(四) 全球力－多元廣見聞，全球任翱翔。 </w:t>
      </w:r>
    </w:p>
    <w:p w:rsidR="00286257" w:rsidRPr="00524240" w:rsidRDefault="00286257" w:rsidP="00D11010">
      <w:pPr>
        <w:pStyle w:val="a6"/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4240">
        <w:rPr>
          <w:rFonts w:ascii="標楷體" w:eastAsia="標楷體" w:hAnsi="標楷體"/>
          <w:color w:val="000000" w:themeColor="text1"/>
          <w:sz w:val="28"/>
          <w:szCs w:val="28"/>
        </w:rPr>
        <w:t xml:space="preserve">(五) 就業力－學用有專精，快樂就創業。 </w:t>
      </w:r>
    </w:p>
    <w:p w:rsidR="00286257" w:rsidRPr="00524240" w:rsidRDefault="00286257" w:rsidP="00D11010">
      <w:pPr>
        <w:pStyle w:val="a6"/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4240">
        <w:rPr>
          <w:rFonts w:ascii="標楷體" w:eastAsia="標楷體" w:hAnsi="標楷體"/>
          <w:color w:val="000000" w:themeColor="text1"/>
          <w:sz w:val="28"/>
          <w:szCs w:val="28"/>
        </w:rPr>
        <w:t xml:space="preserve">(六) 幸福力－居住能安定，成家好安心。 </w:t>
      </w:r>
    </w:p>
    <w:p w:rsidR="00FA39EC" w:rsidRPr="00524240" w:rsidRDefault="00286257" w:rsidP="00D11010">
      <w:pPr>
        <w:pStyle w:val="a6"/>
        <w:spacing w:line="40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4240">
        <w:rPr>
          <w:rFonts w:ascii="標楷體" w:eastAsia="標楷體" w:hAnsi="標楷體"/>
          <w:color w:val="000000" w:themeColor="text1"/>
          <w:sz w:val="28"/>
          <w:szCs w:val="28"/>
        </w:rPr>
        <w:t>在參與會議之前，您可以先參考「青年發展政策綱領</w:t>
      </w:r>
      <w:r w:rsidR="00FA39EC" w:rsidRPr="00524240">
        <w:rPr>
          <w:rFonts w:ascii="標楷體" w:eastAsia="標楷體" w:hAnsi="標楷體"/>
          <w:color w:val="000000" w:themeColor="text1"/>
          <w:sz w:val="28"/>
          <w:szCs w:val="28"/>
        </w:rPr>
        <w:t>」</w:t>
      </w:r>
    </w:p>
    <w:p w:rsidR="00286257" w:rsidRPr="00524240" w:rsidRDefault="00286257" w:rsidP="00D11010">
      <w:pPr>
        <w:pStyle w:val="a6"/>
        <w:spacing w:line="40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4240">
        <w:rPr>
          <w:rFonts w:ascii="標楷體" w:eastAsia="標楷體" w:hAnsi="標楷體"/>
          <w:color w:val="000000" w:themeColor="text1"/>
          <w:sz w:val="28"/>
          <w:szCs w:val="28"/>
        </w:rPr>
        <w:t>（網址：</w:t>
      </w:r>
      <w:hyperlink r:id="rId6" w:history="1">
        <w:r w:rsidRPr="00524240">
          <w:rPr>
            <w:rStyle w:val="a5"/>
            <w:rFonts w:eastAsia="標楷體"/>
            <w:color w:val="000000" w:themeColor="text1"/>
            <w:sz w:val="28"/>
            <w:szCs w:val="28"/>
            <w:u w:val="none"/>
          </w:rPr>
          <w:t>http://goo.gl/x2CJ69</w:t>
        </w:r>
      </w:hyperlink>
      <w:r w:rsidRPr="00524240">
        <w:rPr>
          <w:rFonts w:eastAsia="標楷體"/>
          <w:color w:val="000000" w:themeColor="text1"/>
          <w:sz w:val="28"/>
          <w:szCs w:val="28"/>
        </w:rPr>
        <w:t>）</w:t>
      </w:r>
      <w:r w:rsidRPr="00524240">
        <w:rPr>
          <w:rFonts w:ascii="標楷體" w:eastAsia="標楷體" w:hAnsi="標楷體"/>
          <w:color w:val="000000" w:themeColor="text1"/>
          <w:sz w:val="28"/>
          <w:szCs w:val="28"/>
        </w:rPr>
        <w:t xml:space="preserve">內容，了解有哪些策略方向喔。 </w:t>
      </w:r>
    </w:p>
    <w:p w:rsidR="00286257" w:rsidRPr="00524240" w:rsidRDefault="00D11010" w:rsidP="00D11010">
      <w:pPr>
        <w:pStyle w:val="a6"/>
        <w:spacing w:line="4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4240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286257" w:rsidRPr="00524240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="00286257" w:rsidRPr="0052424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286257" w:rsidRPr="00524240">
        <w:rPr>
          <w:rFonts w:ascii="標楷體" w:eastAsia="標楷體" w:hAnsi="標楷體"/>
          <w:color w:val="000000" w:themeColor="text1"/>
          <w:sz w:val="28"/>
          <w:szCs w:val="28"/>
        </w:rPr>
        <w:t>預定名額為80名，採網路報名方式參加。本</w:t>
      </w:r>
      <w:r w:rsidR="00FA39EC" w:rsidRPr="0052424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FA39EC" w:rsidRPr="00524240">
        <w:rPr>
          <w:rFonts w:ascii="標楷體" w:eastAsia="標楷體" w:hAnsi="標楷體"/>
          <w:color w:val="000000" w:themeColor="text1"/>
          <w:sz w:val="28"/>
          <w:szCs w:val="28"/>
        </w:rPr>
        <w:t>將依報名先後順序</w:t>
      </w:r>
      <w:r w:rsidR="00286257" w:rsidRPr="00524240">
        <w:rPr>
          <w:rFonts w:ascii="標楷體" w:eastAsia="標楷體" w:hAnsi="標楷體"/>
          <w:color w:val="000000" w:themeColor="text1"/>
          <w:sz w:val="28"/>
          <w:szCs w:val="28"/>
        </w:rPr>
        <w:t>，於教育部青年發展署官網(</w:t>
      </w:r>
      <w:r w:rsidR="00286257" w:rsidRPr="00524240">
        <w:rPr>
          <w:rFonts w:eastAsia="標楷體"/>
          <w:color w:val="000000" w:themeColor="text1"/>
          <w:sz w:val="28"/>
          <w:szCs w:val="28"/>
        </w:rPr>
        <w:t>http:</w:t>
      </w:r>
      <w:hyperlink r:id="rId7" w:history="1">
        <w:r w:rsidR="00286257" w:rsidRPr="00524240">
          <w:rPr>
            <w:rFonts w:eastAsia="標楷體"/>
            <w:color w:val="000000" w:themeColor="text1"/>
            <w:sz w:val="28"/>
            <w:szCs w:val="28"/>
          </w:rPr>
          <w:t>www.yda.gov.tw</w:t>
        </w:r>
      </w:hyperlink>
      <w:r w:rsidR="00286257" w:rsidRPr="00524240">
        <w:rPr>
          <w:rFonts w:ascii="標楷體" w:eastAsia="標楷體" w:hAnsi="標楷體"/>
          <w:color w:val="000000" w:themeColor="text1"/>
          <w:sz w:val="28"/>
          <w:szCs w:val="28"/>
        </w:rPr>
        <w:t>)公告名單並進行後續聯繫。</w:t>
      </w:r>
      <w:r w:rsidR="00FA39EC" w:rsidRPr="00524240">
        <w:rPr>
          <w:rFonts w:ascii="標楷體" w:eastAsia="標楷體" w:hAnsi="標楷體" w:hint="eastAsia"/>
          <w:color w:val="000000" w:themeColor="text1"/>
          <w:sz w:val="28"/>
          <w:szCs w:val="28"/>
        </w:rPr>
        <w:t>詳細日期、時間及</w:t>
      </w:r>
      <w:r w:rsidR="00286257" w:rsidRPr="00524240">
        <w:rPr>
          <w:rFonts w:ascii="標楷體" w:eastAsia="標楷體" w:hAnsi="標楷體" w:hint="eastAsia"/>
          <w:color w:val="000000" w:themeColor="text1"/>
          <w:sz w:val="28"/>
          <w:szCs w:val="28"/>
        </w:rPr>
        <w:t>報名網址</w:t>
      </w:r>
      <w:r w:rsidR="00FA39EC" w:rsidRPr="00524240">
        <w:rPr>
          <w:rFonts w:ascii="標楷體" w:eastAsia="標楷體" w:hAnsi="標楷體" w:hint="eastAsia"/>
          <w:color w:val="000000" w:themeColor="text1"/>
          <w:sz w:val="28"/>
          <w:szCs w:val="28"/>
        </w:rPr>
        <w:t>如下</w:t>
      </w:r>
      <w:r w:rsidR="00286257" w:rsidRPr="0052424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FA39EC" w:rsidRPr="0052424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tbl>
      <w:tblPr>
        <w:tblStyle w:val="a7"/>
        <w:tblW w:w="102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850"/>
        <w:gridCol w:w="1418"/>
        <w:gridCol w:w="992"/>
        <w:gridCol w:w="2727"/>
      </w:tblGrid>
      <w:tr w:rsidR="00524240" w:rsidRPr="00524240" w:rsidTr="00BD3D10">
        <w:trPr>
          <w:trHeight w:val="656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FA39EC" w:rsidRPr="00524240" w:rsidRDefault="00FA39EC" w:rsidP="00D11010">
            <w:pPr>
              <w:pStyle w:val="a6"/>
              <w:spacing w:line="400" w:lineRule="exact"/>
              <w:ind w:left="566" w:hangingChars="202" w:hanging="56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</w:p>
          <w:p w:rsidR="00FA39EC" w:rsidRPr="00524240" w:rsidRDefault="00FA39EC" w:rsidP="00D11010">
            <w:pPr>
              <w:pStyle w:val="a6"/>
              <w:spacing w:line="400" w:lineRule="exact"/>
              <w:ind w:left="566" w:hangingChars="202" w:hanging="56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A39EC" w:rsidRPr="00524240" w:rsidRDefault="00FA39EC" w:rsidP="00D11010">
            <w:pPr>
              <w:pStyle w:val="a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A39EC" w:rsidRPr="00524240" w:rsidRDefault="00FA39EC" w:rsidP="00D11010">
            <w:pPr>
              <w:pStyle w:val="a6"/>
              <w:spacing w:line="400" w:lineRule="exact"/>
              <w:ind w:left="566" w:hangingChars="202" w:hanging="56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</w:t>
            </w:r>
          </w:p>
          <w:p w:rsidR="00FA39EC" w:rsidRPr="00524240" w:rsidRDefault="00FA39EC" w:rsidP="00D11010">
            <w:pPr>
              <w:pStyle w:val="a6"/>
              <w:spacing w:line="400" w:lineRule="exact"/>
              <w:ind w:left="566" w:hangingChars="202" w:hanging="56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39EC" w:rsidRPr="00524240" w:rsidRDefault="00FA39EC" w:rsidP="00D11010">
            <w:pPr>
              <w:pStyle w:val="a6"/>
              <w:spacing w:line="400" w:lineRule="exact"/>
              <w:ind w:left="566" w:hangingChars="202" w:hanging="56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截止</w:t>
            </w:r>
          </w:p>
          <w:p w:rsidR="00FA39EC" w:rsidRPr="00524240" w:rsidRDefault="00FA39EC" w:rsidP="00D11010">
            <w:pPr>
              <w:pStyle w:val="a6"/>
              <w:spacing w:line="400" w:lineRule="exact"/>
              <w:ind w:left="566" w:hangingChars="202" w:hanging="56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39EC" w:rsidRPr="00524240" w:rsidRDefault="00FA39EC" w:rsidP="00D11010">
            <w:pPr>
              <w:pStyle w:val="a6"/>
              <w:spacing w:line="400" w:lineRule="exact"/>
              <w:ind w:left="566" w:hangingChars="202" w:hanging="56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公告</w:t>
            </w:r>
          </w:p>
          <w:p w:rsidR="00FA39EC" w:rsidRPr="00524240" w:rsidRDefault="00FA39EC" w:rsidP="00D11010">
            <w:pPr>
              <w:pStyle w:val="a6"/>
              <w:spacing w:line="400" w:lineRule="exact"/>
              <w:ind w:left="566" w:hangingChars="202" w:hanging="56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1010" w:rsidRPr="00524240" w:rsidRDefault="00FA39EC" w:rsidP="00D11010">
            <w:pPr>
              <w:pStyle w:val="a6"/>
              <w:spacing w:line="400" w:lineRule="exact"/>
              <w:ind w:left="566" w:hangingChars="202" w:hanging="56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</w:t>
            </w:r>
          </w:p>
          <w:p w:rsidR="00FA39EC" w:rsidRPr="00524240" w:rsidRDefault="00FA39EC" w:rsidP="00D11010">
            <w:pPr>
              <w:pStyle w:val="a6"/>
              <w:spacing w:line="400" w:lineRule="exact"/>
              <w:ind w:left="566" w:hangingChars="202" w:hanging="56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網址</w:t>
            </w:r>
          </w:p>
        </w:tc>
      </w:tr>
      <w:tr w:rsidR="00524240" w:rsidRPr="00524240" w:rsidTr="0037421F">
        <w:tc>
          <w:tcPr>
            <w:tcW w:w="1702" w:type="dxa"/>
            <w:vAlign w:val="center"/>
          </w:tcPr>
          <w:p w:rsidR="00FA39EC" w:rsidRPr="00524240" w:rsidRDefault="00FA39EC" w:rsidP="00D11010">
            <w:pPr>
              <w:pStyle w:val="a6"/>
              <w:spacing w:line="400" w:lineRule="exact"/>
              <w:ind w:left="566" w:hangingChars="202" w:hanging="56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10/17</w:t>
            </w:r>
          </w:p>
          <w:p w:rsidR="00FA39EC" w:rsidRPr="00524240" w:rsidRDefault="00FA39EC" w:rsidP="0037421F">
            <w:pPr>
              <w:pStyle w:val="a6"/>
              <w:spacing w:line="400" w:lineRule="exact"/>
              <w:ind w:left="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(星期六) </w:t>
            </w:r>
            <w:r w:rsidR="00AB3348"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B631D4"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8:3</w:t>
            </w: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0-17:00</w:t>
            </w:r>
          </w:p>
        </w:tc>
        <w:tc>
          <w:tcPr>
            <w:tcW w:w="2552" w:type="dxa"/>
            <w:vAlign w:val="center"/>
          </w:tcPr>
          <w:p w:rsidR="00FA39EC" w:rsidRPr="00524240" w:rsidRDefault="00FA39EC" w:rsidP="00D11010">
            <w:pPr>
              <w:pStyle w:val="a6"/>
              <w:spacing w:line="400" w:lineRule="exact"/>
              <w:ind w:left="566" w:hangingChars="202" w:hanging="5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國立臺灣科技大學</w:t>
            </w:r>
          </w:p>
          <w:p w:rsidR="00FA39EC" w:rsidRPr="00524240" w:rsidRDefault="00FA39EC" w:rsidP="00D11010">
            <w:pPr>
              <w:pStyle w:val="a6"/>
              <w:spacing w:line="400" w:lineRule="exact"/>
              <w:ind w:left="566" w:hangingChars="202" w:hanging="5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(國際大樓12樓)</w:t>
            </w:r>
          </w:p>
        </w:tc>
        <w:tc>
          <w:tcPr>
            <w:tcW w:w="850" w:type="dxa"/>
            <w:vAlign w:val="center"/>
          </w:tcPr>
          <w:p w:rsidR="00FA39EC" w:rsidRPr="00524240" w:rsidRDefault="00FA39EC" w:rsidP="00AB3348">
            <w:pPr>
              <w:pStyle w:val="a6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即日起</w:t>
            </w:r>
          </w:p>
        </w:tc>
        <w:tc>
          <w:tcPr>
            <w:tcW w:w="1418" w:type="dxa"/>
            <w:vAlign w:val="center"/>
          </w:tcPr>
          <w:p w:rsidR="00FA39EC" w:rsidRPr="00524240" w:rsidRDefault="00FA39EC" w:rsidP="0037421F">
            <w:pPr>
              <w:pStyle w:val="a6"/>
              <w:spacing w:line="400" w:lineRule="exact"/>
              <w:ind w:left="566" w:hangingChars="202" w:hanging="56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5242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</w:t>
            </w:r>
          </w:p>
          <w:p w:rsidR="00FA39EC" w:rsidRPr="00524240" w:rsidRDefault="00D11010" w:rsidP="0037421F">
            <w:pPr>
              <w:pStyle w:val="a6"/>
              <w:spacing w:line="400" w:lineRule="exact"/>
              <w:ind w:left="31" w:hangingChars="11" w:hanging="3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24:0</w:t>
            </w: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FA39EC" w:rsidRPr="005242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止</w:t>
            </w:r>
          </w:p>
          <w:p w:rsidR="00FA39EC" w:rsidRPr="00524240" w:rsidRDefault="00FA39EC" w:rsidP="0037421F">
            <w:pPr>
              <w:pStyle w:val="a6"/>
              <w:spacing w:line="400" w:lineRule="exact"/>
              <w:ind w:leftChars="-45" w:left="-108" w:rightChars="-45" w:right="-10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5242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額滿為止</w:t>
            </w: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FA39EC" w:rsidRPr="00524240" w:rsidRDefault="00FA39EC" w:rsidP="00D11010">
            <w:pPr>
              <w:pStyle w:val="a6"/>
              <w:spacing w:line="400" w:lineRule="exact"/>
              <w:ind w:left="566" w:hangingChars="202" w:hanging="5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005242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5242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</w:p>
          <w:p w:rsidR="00FA39EC" w:rsidRPr="00524240" w:rsidRDefault="00FA39EC" w:rsidP="00D11010">
            <w:pPr>
              <w:pStyle w:val="a6"/>
              <w:spacing w:line="400" w:lineRule="exact"/>
              <w:ind w:left="566" w:hangingChars="202" w:hanging="5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42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18:00</w:t>
            </w:r>
          </w:p>
        </w:tc>
        <w:tc>
          <w:tcPr>
            <w:tcW w:w="2727" w:type="dxa"/>
            <w:vAlign w:val="center"/>
          </w:tcPr>
          <w:p w:rsidR="00FA39EC" w:rsidRPr="00524240" w:rsidRDefault="00524240" w:rsidP="00FA39EC">
            <w:pPr>
              <w:pStyle w:val="a6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hyperlink r:id="rId8" w:history="1">
              <w:r w:rsidR="00FA39EC" w:rsidRPr="00524240">
                <w:rPr>
                  <w:rFonts w:eastAsia="標楷體"/>
                  <w:color w:val="000000" w:themeColor="text1"/>
                  <w:sz w:val="28"/>
                  <w:szCs w:val="28"/>
                </w:rPr>
                <w:t>https://goo.gl/zRuiOl</w:t>
              </w:r>
            </w:hyperlink>
          </w:p>
        </w:tc>
      </w:tr>
    </w:tbl>
    <w:p w:rsidR="0037421F" w:rsidRPr="00524240" w:rsidRDefault="0037421F" w:rsidP="00AF29F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F29FD" w:rsidRPr="00524240" w:rsidRDefault="00AF29FD" w:rsidP="00AF29FD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2424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「青年+政府想點子」開放空間討論會流程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2551"/>
      </w:tblGrid>
      <w:tr w:rsidR="00524240" w:rsidRPr="00524240" w:rsidTr="0037421F">
        <w:trPr>
          <w:trHeight w:val="724"/>
        </w:trPr>
        <w:tc>
          <w:tcPr>
            <w:tcW w:w="2660" w:type="dxa"/>
            <w:shd w:val="clear" w:color="auto" w:fill="D9D9D9"/>
            <w:vAlign w:val="center"/>
          </w:tcPr>
          <w:p w:rsidR="00AF29FD" w:rsidRPr="00524240" w:rsidRDefault="00AF29FD" w:rsidP="00AF29F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AF29FD" w:rsidRPr="00524240" w:rsidRDefault="00AF29FD" w:rsidP="00AF29FD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內容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F29FD" w:rsidRPr="00524240" w:rsidRDefault="00AF29FD" w:rsidP="00AF29FD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524240" w:rsidRPr="00524240" w:rsidTr="0037421F">
        <w:trPr>
          <w:trHeight w:val="598"/>
        </w:trPr>
        <w:tc>
          <w:tcPr>
            <w:tcW w:w="2660" w:type="dxa"/>
            <w:shd w:val="clear" w:color="auto" w:fill="auto"/>
            <w:vAlign w:val="center"/>
          </w:tcPr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8:30-9:00 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524240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30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報到入場</w:t>
            </w:r>
          </w:p>
        </w:tc>
        <w:tc>
          <w:tcPr>
            <w:tcW w:w="2551" w:type="dxa"/>
            <w:shd w:val="clear" w:color="auto" w:fill="auto"/>
          </w:tcPr>
          <w:p w:rsidR="00AF29FD" w:rsidRPr="00524240" w:rsidRDefault="00AF29FD" w:rsidP="00AF29FD">
            <w:pPr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24240" w:rsidRPr="00524240" w:rsidTr="0037421F">
        <w:trPr>
          <w:trHeight w:val="1080"/>
        </w:trPr>
        <w:tc>
          <w:tcPr>
            <w:tcW w:w="2660" w:type="dxa"/>
            <w:shd w:val="clear" w:color="auto" w:fill="auto"/>
            <w:vAlign w:val="center"/>
          </w:tcPr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9:00-9:</w:t>
            </w:r>
            <w:r w:rsidRPr="0052424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2</w:t>
            </w:r>
            <w:r w:rsidRPr="005242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0 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524240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0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主辦單位開場</w:t>
            </w:r>
          </w:p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青年發展政策綱領說明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9FD" w:rsidRPr="00524240" w:rsidRDefault="00AF29FD" w:rsidP="00AF29F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524240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位引導師</w:t>
            </w:r>
          </w:p>
        </w:tc>
      </w:tr>
      <w:tr w:rsidR="00524240" w:rsidRPr="00524240" w:rsidTr="0037421F">
        <w:trPr>
          <w:trHeight w:val="610"/>
        </w:trPr>
        <w:tc>
          <w:tcPr>
            <w:tcW w:w="2660" w:type="dxa"/>
            <w:shd w:val="clear" w:color="auto" w:fill="auto"/>
            <w:vAlign w:val="center"/>
          </w:tcPr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9:20-</w:t>
            </w:r>
            <w:r w:rsidRPr="005242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52424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:30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524240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10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29FD" w:rsidRPr="00524240" w:rsidRDefault="00AF29FD" w:rsidP="00AF29F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大合照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9FD" w:rsidRPr="00524240" w:rsidRDefault="00AF29FD" w:rsidP="00AF29F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24240" w:rsidRPr="00524240" w:rsidTr="0090298E">
        <w:trPr>
          <w:trHeight w:val="566"/>
        </w:trPr>
        <w:tc>
          <w:tcPr>
            <w:tcW w:w="8755" w:type="dxa"/>
            <w:gridSpan w:val="3"/>
            <w:shd w:val="clear" w:color="auto" w:fill="auto"/>
            <w:vAlign w:val="center"/>
          </w:tcPr>
          <w:p w:rsidR="00AF29FD" w:rsidRPr="00524240" w:rsidRDefault="00AF29FD" w:rsidP="00AF29F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開啟討論空間</w:t>
            </w:r>
          </w:p>
        </w:tc>
      </w:tr>
      <w:tr w:rsidR="00524240" w:rsidRPr="00524240" w:rsidTr="0037421F">
        <w:trPr>
          <w:trHeight w:val="1080"/>
        </w:trPr>
        <w:tc>
          <w:tcPr>
            <w:tcW w:w="2660" w:type="dxa"/>
            <w:shd w:val="clear" w:color="auto" w:fill="auto"/>
            <w:vAlign w:val="center"/>
          </w:tcPr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9:30-10:00</w:t>
            </w:r>
            <w:r w:rsidRPr="005242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524240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30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會議的介紹與準備</w:t>
            </w:r>
          </w:p>
          <w:p w:rsidR="00AF29FD" w:rsidRPr="00524240" w:rsidRDefault="00AF29FD" w:rsidP="00AF29FD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引導共同設定討論議題</w:t>
            </w:r>
          </w:p>
        </w:tc>
        <w:tc>
          <w:tcPr>
            <w:tcW w:w="2551" w:type="dxa"/>
            <w:shd w:val="clear" w:color="auto" w:fill="auto"/>
          </w:tcPr>
          <w:p w:rsidR="00AF29FD" w:rsidRPr="00524240" w:rsidRDefault="00AF29FD" w:rsidP="00AF29FD">
            <w:pPr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24240" w:rsidRPr="00524240" w:rsidTr="0037421F">
        <w:trPr>
          <w:trHeight w:val="732"/>
        </w:trPr>
        <w:tc>
          <w:tcPr>
            <w:tcW w:w="2660" w:type="dxa"/>
            <w:shd w:val="clear" w:color="auto" w:fill="auto"/>
            <w:vAlign w:val="center"/>
          </w:tcPr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10:00-11:15</w:t>
            </w:r>
            <w:r w:rsidRPr="005242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524240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75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第一階段討論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9FD" w:rsidRPr="00524240" w:rsidRDefault="00AF29FD" w:rsidP="00AF29FD">
            <w:pPr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分組進行</w:t>
            </w:r>
          </w:p>
        </w:tc>
      </w:tr>
      <w:tr w:rsidR="00524240" w:rsidRPr="00524240" w:rsidTr="0037421F">
        <w:trPr>
          <w:trHeight w:val="70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11:15-12:30</w:t>
            </w:r>
            <w:r w:rsidRPr="0052424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524240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75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分）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第二階段討論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9FD" w:rsidRPr="00524240" w:rsidRDefault="00AF29FD" w:rsidP="00AF29FD">
            <w:pPr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分組進行</w:t>
            </w:r>
          </w:p>
        </w:tc>
      </w:tr>
      <w:tr w:rsidR="00524240" w:rsidRPr="00524240" w:rsidTr="0037421F">
        <w:trPr>
          <w:trHeight w:val="736"/>
        </w:trPr>
        <w:tc>
          <w:tcPr>
            <w:tcW w:w="2660" w:type="dxa"/>
            <w:shd w:val="clear" w:color="auto" w:fill="D9D9D9"/>
            <w:vAlign w:val="center"/>
          </w:tcPr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12:30-13:30 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524240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60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分）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:rsidR="00AF29FD" w:rsidRPr="00524240" w:rsidRDefault="00AF29FD" w:rsidP="00DD0C92">
            <w:pPr>
              <w:ind w:leftChars="959" w:left="2302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午餐</w:t>
            </w:r>
            <w:bookmarkStart w:id="0" w:name="_GoBack"/>
            <w:bookmarkEnd w:id="0"/>
          </w:p>
        </w:tc>
      </w:tr>
      <w:tr w:rsidR="00524240" w:rsidRPr="00524240" w:rsidTr="0037421F">
        <w:trPr>
          <w:trHeight w:val="773"/>
        </w:trPr>
        <w:tc>
          <w:tcPr>
            <w:tcW w:w="2660" w:type="dxa"/>
            <w:shd w:val="clear" w:color="auto" w:fill="auto"/>
            <w:vAlign w:val="center"/>
          </w:tcPr>
          <w:p w:rsidR="00AF29FD" w:rsidRPr="00524240" w:rsidRDefault="00AF29FD" w:rsidP="0037421F">
            <w:pPr>
              <w:ind w:left="1652" w:hangingChars="590" w:hanging="1652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13:30-14:45 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524240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75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第三階段討論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9FD" w:rsidRPr="00524240" w:rsidRDefault="00AF29FD" w:rsidP="00AF29FD">
            <w:pPr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分組進行</w:t>
            </w:r>
          </w:p>
        </w:tc>
      </w:tr>
      <w:tr w:rsidR="00524240" w:rsidRPr="00524240" w:rsidTr="0037421F">
        <w:trPr>
          <w:trHeight w:val="700"/>
        </w:trPr>
        <w:tc>
          <w:tcPr>
            <w:tcW w:w="2660" w:type="dxa"/>
            <w:shd w:val="clear" w:color="auto" w:fill="auto"/>
            <w:vAlign w:val="center"/>
          </w:tcPr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14:45-16:00 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524240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75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第四階段討論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9FD" w:rsidRPr="00524240" w:rsidRDefault="00AF29FD" w:rsidP="00AF29FD">
            <w:pPr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分組進行</w:t>
            </w:r>
          </w:p>
        </w:tc>
      </w:tr>
      <w:tr w:rsidR="00524240" w:rsidRPr="00524240" w:rsidTr="0090298E">
        <w:trPr>
          <w:trHeight w:val="641"/>
        </w:trPr>
        <w:tc>
          <w:tcPr>
            <w:tcW w:w="8755" w:type="dxa"/>
            <w:gridSpan w:val="3"/>
            <w:shd w:val="clear" w:color="auto" w:fill="auto"/>
            <w:vAlign w:val="center"/>
          </w:tcPr>
          <w:p w:rsidR="00AF29FD" w:rsidRPr="00524240" w:rsidRDefault="00AF29FD" w:rsidP="00AF29FD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彙整與省思</w:t>
            </w:r>
          </w:p>
        </w:tc>
      </w:tr>
      <w:tr w:rsidR="00AF29FD" w:rsidRPr="00524240" w:rsidTr="0037421F">
        <w:trPr>
          <w:trHeight w:val="1080"/>
        </w:trPr>
        <w:tc>
          <w:tcPr>
            <w:tcW w:w="2660" w:type="dxa"/>
            <w:shd w:val="clear" w:color="auto" w:fill="auto"/>
            <w:vAlign w:val="center"/>
          </w:tcPr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16:00-17:00 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524240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  <w:t>60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分）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閱讀報告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&amp;</w:t>
            </w: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彙整</w:t>
            </w:r>
          </w:p>
          <w:p w:rsidR="00AF29FD" w:rsidRPr="00524240" w:rsidRDefault="00AF29FD" w:rsidP="00AF29FD">
            <w:pPr>
              <w:jc w:val="both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  <w:r w:rsidRPr="0052424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8"/>
              </w:rPr>
              <w:t>回顧與省思</w:t>
            </w:r>
          </w:p>
        </w:tc>
        <w:tc>
          <w:tcPr>
            <w:tcW w:w="2551" w:type="dxa"/>
            <w:shd w:val="clear" w:color="auto" w:fill="auto"/>
          </w:tcPr>
          <w:p w:rsidR="00AF29FD" w:rsidRPr="00524240" w:rsidRDefault="00AF29FD" w:rsidP="00AF29FD">
            <w:pPr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286257" w:rsidRPr="00524240" w:rsidRDefault="00286257" w:rsidP="00286257">
      <w:pPr>
        <w:rPr>
          <w:rFonts w:ascii="標楷體" w:eastAsia="標楷體" w:hAnsi="標楷體"/>
          <w:color w:val="000000" w:themeColor="text1"/>
        </w:rPr>
      </w:pPr>
    </w:p>
    <w:p w:rsidR="00AF29FD" w:rsidRPr="00524240" w:rsidRDefault="00AF29FD" w:rsidP="00286257">
      <w:pPr>
        <w:rPr>
          <w:rFonts w:ascii="標楷體" w:eastAsia="標楷體" w:hAnsi="標楷體"/>
          <w:color w:val="000000" w:themeColor="text1"/>
        </w:rPr>
      </w:pPr>
    </w:p>
    <w:p w:rsidR="00AF29FD" w:rsidRPr="00524240" w:rsidRDefault="00AF29FD" w:rsidP="00286257">
      <w:pPr>
        <w:rPr>
          <w:rFonts w:ascii="標楷體" w:eastAsia="標楷體" w:hAnsi="標楷體"/>
          <w:color w:val="000000" w:themeColor="text1"/>
        </w:rPr>
      </w:pPr>
    </w:p>
    <w:p w:rsidR="00AF29FD" w:rsidRPr="00524240" w:rsidRDefault="00AF29FD" w:rsidP="00286257">
      <w:pPr>
        <w:rPr>
          <w:rFonts w:ascii="標楷體" w:eastAsia="標楷體" w:hAnsi="標楷體"/>
          <w:color w:val="000000" w:themeColor="text1"/>
        </w:rPr>
      </w:pPr>
    </w:p>
    <w:p w:rsidR="00AF29FD" w:rsidRPr="00524240" w:rsidRDefault="00AF29FD" w:rsidP="00286257">
      <w:pPr>
        <w:rPr>
          <w:rFonts w:ascii="標楷體" w:eastAsia="標楷體" w:hAnsi="標楷體"/>
          <w:color w:val="000000" w:themeColor="text1"/>
        </w:rPr>
      </w:pPr>
    </w:p>
    <w:p w:rsidR="00AF29FD" w:rsidRPr="00524240" w:rsidRDefault="00AF29FD" w:rsidP="00286257">
      <w:pPr>
        <w:rPr>
          <w:rFonts w:ascii="標楷體" w:eastAsia="標楷體" w:hAnsi="標楷體"/>
          <w:color w:val="000000" w:themeColor="text1"/>
        </w:rPr>
      </w:pPr>
    </w:p>
    <w:p w:rsidR="00AF29FD" w:rsidRPr="00524240" w:rsidRDefault="00AF29FD" w:rsidP="00286257">
      <w:pPr>
        <w:rPr>
          <w:rFonts w:ascii="標楷體" w:eastAsia="標楷體" w:hAnsi="標楷體"/>
          <w:color w:val="000000" w:themeColor="text1"/>
        </w:rPr>
      </w:pPr>
    </w:p>
    <w:sectPr w:rsidR="00AF29FD" w:rsidRPr="00524240" w:rsidSect="00057A89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3C0"/>
    <w:multiLevelType w:val="hybridMultilevel"/>
    <w:tmpl w:val="378ED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F7388A"/>
    <w:multiLevelType w:val="hybridMultilevel"/>
    <w:tmpl w:val="AF4453E0"/>
    <w:lvl w:ilvl="0" w:tplc="17E87D0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D001C8"/>
    <w:multiLevelType w:val="hybridMultilevel"/>
    <w:tmpl w:val="BE543F0A"/>
    <w:lvl w:ilvl="0" w:tplc="AE52178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0F174C"/>
    <w:multiLevelType w:val="hybridMultilevel"/>
    <w:tmpl w:val="B95231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57"/>
    <w:rsid w:val="00057A89"/>
    <w:rsid w:val="00241E38"/>
    <w:rsid w:val="00286257"/>
    <w:rsid w:val="0037421F"/>
    <w:rsid w:val="00413BFE"/>
    <w:rsid w:val="00425740"/>
    <w:rsid w:val="00524240"/>
    <w:rsid w:val="005F0494"/>
    <w:rsid w:val="00820F78"/>
    <w:rsid w:val="00962BDA"/>
    <w:rsid w:val="00977482"/>
    <w:rsid w:val="00AB3348"/>
    <w:rsid w:val="00AF29FD"/>
    <w:rsid w:val="00B631D4"/>
    <w:rsid w:val="00BD3D10"/>
    <w:rsid w:val="00D11010"/>
    <w:rsid w:val="00DC2E08"/>
    <w:rsid w:val="00DD0C92"/>
    <w:rsid w:val="00EE1B6D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2E08"/>
    <w:rPr>
      <w:i/>
      <w:iCs/>
    </w:rPr>
  </w:style>
  <w:style w:type="paragraph" w:styleId="a4">
    <w:name w:val="List Paragraph"/>
    <w:basedOn w:val="a"/>
    <w:uiPriority w:val="34"/>
    <w:qFormat/>
    <w:rsid w:val="00286257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286257"/>
    <w:rPr>
      <w:color w:val="0000EE"/>
      <w:u w:val="single"/>
    </w:rPr>
  </w:style>
  <w:style w:type="paragraph" w:styleId="a6">
    <w:name w:val="No Spacing"/>
    <w:uiPriority w:val="1"/>
    <w:qFormat/>
    <w:rsid w:val="00FA39EC"/>
    <w:pPr>
      <w:widowControl w:val="0"/>
    </w:pPr>
  </w:style>
  <w:style w:type="table" w:styleId="a7">
    <w:name w:val="Table Grid"/>
    <w:basedOn w:val="a1"/>
    <w:uiPriority w:val="59"/>
    <w:rsid w:val="00FA3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2E08"/>
    <w:rPr>
      <w:i/>
      <w:iCs/>
    </w:rPr>
  </w:style>
  <w:style w:type="paragraph" w:styleId="a4">
    <w:name w:val="List Paragraph"/>
    <w:basedOn w:val="a"/>
    <w:uiPriority w:val="34"/>
    <w:qFormat/>
    <w:rsid w:val="00286257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286257"/>
    <w:rPr>
      <w:color w:val="0000EE"/>
      <w:u w:val="single"/>
    </w:rPr>
  </w:style>
  <w:style w:type="paragraph" w:styleId="a6">
    <w:name w:val="No Spacing"/>
    <w:uiPriority w:val="1"/>
    <w:qFormat/>
    <w:rsid w:val="00FA39EC"/>
    <w:pPr>
      <w:widowControl w:val="0"/>
    </w:pPr>
  </w:style>
  <w:style w:type="table" w:styleId="a7">
    <w:name w:val="Table Grid"/>
    <w:basedOn w:val="a1"/>
    <w:uiPriority w:val="59"/>
    <w:rsid w:val="00FA3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765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16234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7016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99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8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zRui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yda.gov.tw&amp;sa=D&amp;usg=AFQjCNFmlnopj-GqueO8YOQ5qNL9RKc_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x2CJ6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青年署綜企科顏雅萍</dc:creator>
  <cp:lastModifiedBy>青年署綜企科顏雅萍</cp:lastModifiedBy>
  <cp:revision>14</cp:revision>
  <cp:lastPrinted>2015-09-15T02:03:00Z</cp:lastPrinted>
  <dcterms:created xsi:type="dcterms:W3CDTF">2015-09-14T09:42:00Z</dcterms:created>
  <dcterms:modified xsi:type="dcterms:W3CDTF">2015-09-21T08:28:00Z</dcterms:modified>
</cp:coreProperties>
</file>