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18" w:rsidRPr="00322F14" w:rsidRDefault="003C0E18" w:rsidP="003C0E18">
      <w:pPr>
        <w:spacing w:line="400" w:lineRule="exact"/>
        <w:jc w:val="center"/>
        <w:rPr>
          <w:rFonts w:asciiTheme="minorEastAsia" w:hAnsiTheme="minorEastAsia" w:cs="Times New Roman"/>
          <w:b/>
          <w:szCs w:val="24"/>
        </w:rPr>
      </w:pPr>
      <w:r w:rsidRPr="00322F14">
        <w:rPr>
          <w:rFonts w:asciiTheme="minorEastAsia" w:hAnsiTheme="minorEastAsia" w:cs="Times New Roman"/>
          <w:b/>
          <w:szCs w:val="24"/>
        </w:rPr>
        <w:t>國立臺灣美術館</w:t>
      </w:r>
    </w:p>
    <w:p w:rsidR="003C0E18" w:rsidRPr="00322F14" w:rsidRDefault="003C0E18" w:rsidP="003C0E18">
      <w:pPr>
        <w:spacing w:line="400" w:lineRule="exact"/>
        <w:jc w:val="center"/>
        <w:rPr>
          <w:rFonts w:asciiTheme="minorEastAsia" w:hAnsiTheme="minorEastAsia" w:cs="Times New Roman"/>
          <w:b/>
          <w:szCs w:val="24"/>
        </w:rPr>
      </w:pPr>
      <w:r w:rsidRPr="00322F14">
        <w:rPr>
          <w:rFonts w:asciiTheme="minorEastAsia" w:hAnsiTheme="minorEastAsia" w:cs="Times New Roman"/>
          <w:b/>
          <w:szCs w:val="24"/>
        </w:rPr>
        <w:t>《寶庫解密─典藏保存維護特展》暨新典藏庫落成啟用開放參觀</w:t>
      </w:r>
    </w:p>
    <w:p w:rsidR="003C0E18" w:rsidRPr="00322F14" w:rsidRDefault="003C0E18" w:rsidP="003C0E18">
      <w:pPr>
        <w:spacing w:line="400" w:lineRule="exact"/>
        <w:jc w:val="center"/>
        <w:rPr>
          <w:rFonts w:asciiTheme="minorEastAsia" w:hAnsiTheme="minorEastAsia" w:cs="Times New Roman"/>
          <w:b/>
          <w:szCs w:val="24"/>
        </w:rPr>
      </w:pPr>
      <w:r w:rsidRPr="00322F14">
        <w:rPr>
          <w:rFonts w:asciiTheme="minorEastAsia" w:hAnsiTheme="minorEastAsia" w:cs="Times New Roman"/>
          <w:b/>
          <w:szCs w:val="24"/>
        </w:rPr>
        <w:t>專案志工徵募簡章</w:t>
      </w:r>
    </w:p>
    <w:p w:rsidR="00412151" w:rsidRPr="00322F14" w:rsidRDefault="00412151" w:rsidP="003C0E18">
      <w:pPr>
        <w:jc w:val="both"/>
        <w:rPr>
          <w:rFonts w:asciiTheme="minorEastAsia" w:hAnsiTheme="minorEastAsia" w:cs="Times New Roman"/>
          <w:szCs w:val="24"/>
        </w:rPr>
      </w:pPr>
    </w:p>
    <w:p w:rsidR="003C0E18" w:rsidRPr="00322F14" w:rsidRDefault="003C0E18" w:rsidP="003C0E18">
      <w:pPr>
        <w:jc w:val="both"/>
        <w:rPr>
          <w:rFonts w:asciiTheme="minorEastAsia" w:hAnsiTheme="minorEastAsia" w:cs="Times New Roman"/>
          <w:szCs w:val="24"/>
        </w:rPr>
      </w:pPr>
      <w:r w:rsidRPr="00322F14">
        <w:rPr>
          <w:rFonts w:asciiTheme="minorEastAsia" w:hAnsiTheme="minorEastAsia" w:cs="Times New Roman"/>
          <w:szCs w:val="24"/>
        </w:rPr>
        <w:t xml:space="preserve">    </w:t>
      </w:r>
      <w:r w:rsidR="0023683D" w:rsidRPr="00322F14">
        <w:rPr>
          <w:rFonts w:asciiTheme="minorEastAsia" w:hAnsiTheme="minorEastAsia" w:cs="Times New Roman"/>
          <w:szCs w:val="24"/>
        </w:rPr>
        <w:t>國</w:t>
      </w:r>
      <w:r w:rsidR="00AB383F">
        <w:rPr>
          <w:rFonts w:asciiTheme="minorEastAsia" w:hAnsiTheme="minorEastAsia" w:cs="Times New Roman" w:hint="eastAsia"/>
          <w:szCs w:val="24"/>
        </w:rPr>
        <w:t>立臺灣美術</w:t>
      </w:r>
      <w:r w:rsidR="0023683D" w:rsidRPr="00322F14">
        <w:rPr>
          <w:rFonts w:asciiTheme="minorEastAsia" w:hAnsiTheme="minorEastAsia" w:cs="Times New Roman"/>
          <w:szCs w:val="24"/>
        </w:rPr>
        <w:t>館</w:t>
      </w:r>
      <w:r w:rsidRPr="00322F14">
        <w:rPr>
          <w:rFonts w:asciiTheme="minorEastAsia" w:hAnsiTheme="minorEastAsia" w:cs="Times New Roman"/>
          <w:szCs w:val="24"/>
        </w:rPr>
        <w:t>為體現美術館社會教育</w:t>
      </w:r>
      <w:r w:rsidR="00AB383F">
        <w:rPr>
          <w:rFonts w:asciiTheme="minorEastAsia" w:hAnsiTheme="minorEastAsia" w:cs="Times New Roman" w:hint="eastAsia"/>
          <w:szCs w:val="24"/>
        </w:rPr>
        <w:t>功能</w:t>
      </w:r>
      <w:r w:rsidRPr="00322F14">
        <w:rPr>
          <w:rFonts w:asciiTheme="minorEastAsia" w:hAnsiTheme="minorEastAsia" w:cs="Times New Roman"/>
          <w:szCs w:val="24"/>
        </w:rPr>
        <w:t>，並呈現典藏成果與典藏管理工作的核心價值，</w:t>
      </w:r>
      <w:r w:rsidR="00AB383F">
        <w:rPr>
          <w:rFonts w:asciiTheme="minorEastAsia" w:hAnsiTheme="minorEastAsia" w:cs="Times New Roman" w:hint="eastAsia"/>
          <w:szCs w:val="24"/>
        </w:rPr>
        <w:t>計畫</w:t>
      </w:r>
      <w:r w:rsidRPr="00322F14">
        <w:rPr>
          <w:rFonts w:asciiTheme="minorEastAsia" w:hAnsiTheme="minorEastAsia" w:cs="Times New Roman"/>
          <w:szCs w:val="24"/>
        </w:rPr>
        <w:t>於即將落成之現代化新典藏庫空間辦理《寶庫解密─典藏保存維護特</w:t>
      </w:r>
      <w:r w:rsidR="00C05E50">
        <w:rPr>
          <w:rFonts w:asciiTheme="minorEastAsia" w:hAnsiTheme="minorEastAsia" w:cs="Times New Roman"/>
          <w:szCs w:val="24"/>
        </w:rPr>
        <w:t>展》，並開放新典藏庫參觀。為使展出順利，公開徵募熱誠且</w:t>
      </w:r>
      <w:r w:rsidR="00C05E50">
        <w:rPr>
          <w:rFonts w:asciiTheme="minorEastAsia" w:hAnsiTheme="minorEastAsia" w:cs="Times New Roman" w:hint="eastAsia"/>
          <w:szCs w:val="24"/>
        </w:rPr>
        <w:t>有志參與美術館工作之</w:t>
      </w:r>
      <w:r w:rsidRPr="00322F14">
        <w:rPr>
          <w:rFonts w:asciiTheme="minorEastAsia" w:hAnsiTheme="minorEastAsia" w:cs="Times New Roman"/>
          <w:szCs w:val="24"/>
        </w:rPr>
        <w:t>志工人員，期盼您的實際參與提高整體展出及參觀品質，一同對美術文化保存傳承與教育盡一份力。</w:t>
      </w:r>
    </w:p>
    <w:p w:rsidR="003C0E18" w:rsidRPr="00322F14" w:rsidRDefault="003C0E18" w:rsidP="003C0E18">
      <w:pPr>
        <w:rPr>
          <w:rFonts w:asciiTheme="minorEastAsia" w:hAnsiTheme="minorEastAsia" w:cs="Times New Roman"/>
          <w:szCs w:val="24"/>
        </w:rPr>
      </w:pPr>
    </w:p>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徵募職務：《寶庫解密─典藏保存維護特展》及新典藏庫房導</w:t>
      </w:r>
      <w:proofErr w:type="gramStart"/>
      <w:r w:rsidRPr="00322F14">
        <w:rPr>
          <w:rFonts w:asciiTheme="minorEastAsia" w:hAnsiTheme="minorEastAsia" w:cs="Times New Roman"/>
          <w:szCs w:val="24"/>
        </w:rPr>
        <w:t>覽</w:t>
      </w:r>
      <w:proofErr w:type="gramEnd"/>
      <w:r w:rsidRPr="00322F14">
        <w:rPr>
          <w:rFonts w:asciiTheme="minorEastAsia" w:hAnsiTheme="minorEastAsia" w:cs="Times New Roman"/>
          <w:szCs w:val="24"/>
        </w:rPr>
        <w:t>與管理志工</w:t>
      </w:r>
    </w:p>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工作地點：國立臺灣美術館</w:t>
      </w:r>
      <w:r w:rsidR="00412151" w:rsidRPr="00322F14">
        <w:rPr>
          <w:rFonts w:asciiTheme="minorEastAsia" w:hAnsiTheme="minorEastAsia" w:cs="Times New Roman" w:hint="eastAsia"/>
          <w:szCs w:val="24"/>
        </w:rPr>
        <w:t>新典藏庫房</w:t>
      </w:r>
    </w:p>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工作時間：104年11月2</w:t>
      </w:r>
      <w:r w:rsidR="00BB7B13" w:rsidRPr="00322F14">
        <w:rPr>
          <w:rFonts w:asciiTheme="minorEastAsia" w:hAnsiTheme="minorEastAsia" w:cs="Times New Roman"/>
          <w:szCs w:val="24"/>
        </w:rPr>
        <w:t>2</w:t>
      </w:r>
      <w:r w:rsidRPr="00322F14">
        <w:rPr>
          <w:rFonts w:asciiTheme="minorEastAsia" w:hAnsiTheme="minorEastAsia" w:cs="Times New Roman"/>
          <w:szCs w:val="24"/>
        </w:rPr>
        <w:t>日</w:t>
      </w:r>
      <w:r w:rsidR="0023683D" w:rsidRPr="00322F14">
        <w:rPr>
          <w:rFonts w:asciiTheme="minorEastAsia" w:hAnsiTheme="minorEastAsia" w:cs="Times New Roman" w:hint="eastAsia"/>
          <w:szCs w:val="24"/>
        </w:rPr>
        <w:t>至</w:t>
      </w:r>
      <w:r w:rsidRPr="00322F14">
        <w:rPr>
          <w:rFonts w:asciiTheme="minorEastAsia" w:hAnsiTheme="minorEastAsia" w:cs="Times New Roman"/>
          <w:szCs w:val="24"/>
        </w:rPr>
        <w:t>105年2月1</w:t>
      </w:r>
      <w:r w:rsidR="00BB7B13" w:rsidRPr="00322F14">
        <w:rPr>
          <w:rFonts w:asciiTheme="minorEastAsia" w:hAnsiTheme="minorEastAsia" w:cs="Times New Roman"/>
          <w:szCs w:val="24"/>
        </w:rPr>
        <w:t>4</w:t>
      </w:r>
      <w:r w:rsidRPr="00322F14">
        <w:rPr>
          <w:rFonts w:asciiTheme="minorEastAsia" w:hAnsiTheme="minorEastAsia" w:cs="Times New Roman"/>
          <w:szCs w:val="24"/>
        </w:rPr>
        <w:t>日</w:t>
      </w:r>
    </w:p>
    <w:p w:rsidR="003C0E18" w:rsidRPr="00322F14" w:rsidRDefault="003C0E18" w:rsidP="003C0E18">
      <w:pPr>
        <w:pStyle w:val="a3"/>
        <w:ind w:leftChars="0"/>
        <w:rPr>
          <w:rFonts w:asciiTheme="minorEastAsia" w:hAnsiTheme="minorEastAsia" w:cs="Times New Roman"/>
          <w:szCs w:val="24"/>
        </w:rPr>
      </w:pPr>
      <w:r w:rsidRPr="00322F14">
        <w:rPr>
          <w:rFonts w:asciiTheme="minorEastAsia" w:hAnsiTheme="minorEastAsia" w:cs="Times New Roman"/>
          <w:szCs w:val="24"/>
        </w:rPr>
        <w:t>週二至週日08：30～12：30；或13：00～17：00</w:t>
      </w:r>
      <w:r w:rsidR="0023683D" w:rsidRPr="00322F14">
        <w:rPr>
          <w:rFonts w:asciiTheme="minorEastAsia" w:hAnsiTheme="minorEastAsia" w:cs="Times New Roman"/>
          <w:szCs w:val="24"/>
        </w:rPr>
        <w:t>（</w:t>
      </w:r>
      <w:r w:rsidR="00C05E50">
        <w:rPr>
          <w:rFonts w:asciiTheme="minorEastAsia" w:hAnsiTheme="minorEastAsia" w:hint="eastAsia"/>
          <w:bCs/>
          <w:szCs w:val="24"/>
        </w:rPr>
        <w:t>依</w:t>
      </w:r>
      <w:r w:rsidR="0023683D" w:rsidRPr="00322F14">
        <w:rPr>
          <w:rFonts w:asciiTheme="minorEastAsia" w:hAnsiTheme="minorEastAsia" w:hint="eastAsia"/>
          <w:bCs/>
          <w:szCs w:val="24"/>
        </w:rPr>
        <w:t>排班</w:t>
      </w:r>
      <w:r w:rsidR="00C05E50">
        <w:rPr>
          <w:rFonts w:asciiTheme="minorEastAsia" w:hAnsiTheme="minorEastAsia" w:hint="eastAsia"/>
          <w:bCs/>
          <w:szCs w:val="24"/>
        </w:rPr>
        <w:t>值勤</w:t>
      </w:r>
      <w:r w:rsidR="0023683D" w:rsidRPr="00322F14">
        <w:rPr>
          <w:rFonts w:asciiTheme="minorEastAsia" w:hAnsiTheme="minorEastAsia" w:cs="Times New Roman"/>
          <w:szCs w:val="24"/>
        </w:rPr>
        <w:t>）</w:t>
      </w:r>
    </w:p>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工作內容：</w:t>
      </w:r>
    </w:p>
    <w:p w:rsidR="003C0E18" w:rsidRPr="00322F14" w:rsidRDefault="003C0E18" w:rsidP="003C0E18">
      <w:pPr>
        <w:pStyle w:val="a3"/>
        <w:numPr>
          <w:ilvl w:val="0"/>
          <w:numId w:val="2"/>
        </w:numPr>
        <w:ind w:leftChars="0" w:left="851" w:hanging="371"/>
        <w:rPr>
          <w:rFonts w:asciiTheme="minorEastAsia" w:hAnsiTheme="minorEastAsia" w:cs="Times New Roman"/>
          <w:szCs w:val="24"/>
        </w:rPr>
      </w:pPr>
      <w:r w:rsidRPr="00322F14">
        <w:rPr>
          <w:rFonts w:asciiTheme="minorEastAsia" w:hAnsiTheme="minorEastAsia" w:cs="Times New Roman"/>
          <w:szCs w:val="24"/>
        </w:rPr>
        <w:t>特展導</w:t>
      </w:r>
      <w:proofErr w:type="gramStart"/>
      <w:r w:rsidRPr="00322F14">
        <w:rPr>
          <w:rFonts w:asciiTheme="minorEastAsia" w:hAnsiTheme="minorEastAsia" w:cs="Times New Roman"/>
          <w:szCs w:val="24"/>
        </w:rPr>
        <w:t>覽</w:t>
      </w:r>
      <w:proofErr w:type="gramEnd"/>
      <w:r w:rsidRPr="00322F14">
        <w:rPr>
          <w:rFonts w:asciiTheme="minorEastAsia" w:hAnsiTheme="minorEastAsia" w:cs="Times New Roman"/>
          <w:szCs w:val="24"/>
        </w:rPr>
        <w:t>解說</w:t>
      </w:r>
    </w:p>
    <w:p w:rsidR="003C0E18" w:rsidRPr="00322F14" w:rsidRDefault="0023683D" w:rsidP="003C0E18">
      <w:pPr>
        <w:pStyle w:val="a3"/>
        <w:numPr>
          <w:ilvl w:val="0"/>
          <w:numId w:val="2"/>
        </w:numPr>
        <w:ind w:leftChars="0" w:left="851" w:hanging="371"/>
        <w:rPr>
          <w:rFonts w:asciiTheme="minorEastAsia" w:hAnsiTheme="minorEastAsia" w:cs="Times New Roman"/>
          <w:szCs w:val="24"/>
        </w:rPr>
      </w:pPr>
      <w:r w:rsidRPr="00322F14">
        <w:rPr>
          <w:rFonts w:asciiTheme="minorEastAsia" w:hAnsiTheme="minorEastAsia" w:cs="Times New Roman"/>
          <w:szCs w:val="24"/>
        </w:rPr>
        <w:t>人員出入</w:t>
      </w:r>
      <w:r w:rsidRPr="00322F14">
        <w:rPr>
          <w:rFonts w:asciiTheme="minorEastAsia" w:hAnsiTheme="minorEastAsia" w:cs="Times New Roman" w:hint="eastAsia"/>
          <w:szCs w:val="24"/>
        </w:rPr>
        <w:t>典藏庫</w:t>
      </w:r>
      <w:r w:rsidRPr="00322F14">
        <w:rPr>
          <w:rFonts w:asciiTheme="minorEastAsia" w:hAnsiTheme="minorEastAsia" w:cs="Times New Roman"/>
          <w:szCs w:val="24"/>
        </w:rPr>
        <w:t>管理、展場安全</w:t>
      </w:r>
      <w:r w:rsidRPr="00322F14">
        <w:rPr>
          <w:rFonts w:asciiTheme="minorEastAsia" w:hAnsiTheme="minorEastAsia" w:cs="Times New Roman" w:hint="eastAsia"/>
          <w:szCs w:val="24"/>
        </w:rPr>
        <w:t>維護</w:t>
      </w:r>
    </w:p>
    <w:p w:rsidR="003C0E18" w:rsidRPr="00322F14" w:rsidRDefault="003C0E18" w:rsidP="003C0E18">
      <w:pPr>
        <w:pStyle w:val="a3"/>
        <w:numPr>
          <w:ilvl w:val="0"/>
          <w:numId w:val="2"/>
        </w:numPr>
        <w:ind w:leftChars="0" w:left="851" w:hanging="371"/>
        <w:rPr>
          <w:rFonts w:asciiTheme="minorEastAsia" w:hAnsiTheme="minorEastAsia" w:cs="Times New Roman"/>
          <w:szCs w:val="24"/>
        </w:rPr>
      </w:pPr>
      <w:r w:rsidRPr="00322F14">
        <w:rPr>
          <w:rFonts w:asciiTheme="minorEastAsia" w:hAnsiTheme="minorEastAsia" w:cs="Times New Roman"/>
          <w:szCs w:val="24"/>
        </w:rPr>
        <w:t>其他支援工作</w:t>
      </w:r>
    </w:p>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資格條件：</w:t>
      </w:r>
    </w:p>
    <w:p w:rsidR="003C0E18" w:rsidRPr="00322F14" w:rsidRDefault="003C0E18" w:rsidP="00D9655D">
      <w:pPr>
        <w:pStyle w:val="a3"/>
        <w:numPr>
          <w:ilvl w:val="0"/>
          <w:numId w:val="3"/>
        </w:numPr>
        <w:ind w:leftChars="0" w:left="798" w:hanging="318"/>
        <w:rPr>
          <w:rFonts w:asciiTheme="minorEastAsia" w:hAnsiTheme="minorEastAsia" w:cs="Times New Roman"/>
          <w:szCs w:val="24"/>
        </w:rPr>
      </w:pPr>
      <w:r w:rsidRPr="00322F14">
        <w:rPr>
          <w:rFonts w:asciiTheme="minorEastAsia" w:hAnsiTheme="minorEastAsia" w:cs="Times New Roman"/>
          <w:szCs w:val="24"/>
        </w:rPr>
        <w:t>年滿18歲，</w:t>
      </w:r>
      <w:r w:rsidR="007721FD" w:rsidRPr="00322F14">
        <w:rPr>
          <w:rFonts w:asciiTheme="minorEastAsia" w:hAnsiTheme="minorEastAsia" w:hint="eastAsia"/>
          <w:bCs/>
          <w:szCs w:val="24"/>
        </w:rPr>
        <w:t>具大專</w:t>
      </w:r>
      <w:r w:rsidR="007721FD" w:rsidRPr="00322F14">
        <w:rPr>
          <w:rFonts w:asciiTheme="minorEastAsia" w:hAnsiTheme="minorEastAsia" w:cs="Times New Roman"/>
          <w:szCs w:val="24"/>
        </w:rPr>
        <w:t>（</w:t>
      </w:r>
      <w:r w:rsidR="007721FD" w:rsidRPr="00322F14">
        <w:rPr>
          <w:rFonts w:asciiTheme="minorEastAsia" w:hAnsiTheme="minorEastAsia" w:hint="eastAsia"/>
          <w:bCs/>
          <w:szCs w:val="24"/>
        </w:rPr>
        <w:t>含</w:t>
      </w:r>
      <w:r w:rsidR="007721FD" w:rsidRPr="00322F14">
        <w:rPr>
          <w:rFonts w:asciiTheme="minorEastAsia" w:hAnsiTheme="minorEastAsia" w:cs="Times New Roman"/>
          <w:szCs w:val="24"/>
        </w:rPr>
        <w:t>）</w:t>
      </w:r>
      <w:r w:rsidR="007721FD" w:rsidRPr="00322F14">
        <w:rPr>
          <w:rFonts w:asciiTheme="minorEastAsia" w:hAnsiTheme="minorEastAsia" w:hint="eastAsia"/>
          <w:bCs/>
          <w:szCs w:val="24"/>
        </w:rPr>
        <w:t>以上學歷，</w:t>
      </w:r>
      <w:r w:rsidRPr="00322F14">
        <w:rPr>
          <w:rFonts w:asciiTheme="minorEastAsia" w:hAnsiTheme="minorEastAsia" w:cs="Times New Roman"/>
          <w:szCs w:val="24"/>
        </w:rPr>
        <w:t>合群負責</w:t>
      </w:r>
      <w:r w:rsidR="007721FD" w:rsidRPr="00322F14">
        <w:rPr>
          <w:rFonts w:asciiTheme="minorEastAsia" w:hAnsiTheme="minorEastAsia" w:cs="Times New Roman" w:hint="eastAsia"/>
          <w:szCs w:val="24"/>
        </w:rPr>
        <w:t>，</w:t>
      </w:r>
      <w:r w:rsidR="007721FD" w:rsidRPr="00322F14">
        <w:rPr>
          <w:rFonts w:asciiTheme="minorEastAsia" w:hAnsiTheme="minorEastAsia" w:cs="Times New Roman"/>
          <w:szCs w:val="24"/>
        </w:rPr>
        <w:t>對於美術館</w:t>
      </w:r>
      <w:r w:rsidR="00AB383F">
        <w:rPr>
          <w:rFonts w:asciiTheme="minorEastAsia" w:hAnsiTheme="minorEastAsia" w:cs="Times New Roman" w:hint="eastAsia"/>
          <w:szCs w:val="24"/>
        </w:rPr>
        <w:t>典藏管理、保存維護</w:t>
      </w:r>
      <w:r w:rsidR="007721FD" w:rsidRPr="00322F14">
        <w:rPr>
          <w:rFonts w:asciiTheme="minorEastAsia" w:hAnsiTheme="minorEastAsia" w:cs="Times New Roman"/>
          <w:szCs w:val="24"/>
        </w:rPr>
        <w:t>工作有興趣者</w:t>
      </w:r>
      <w:r w:rsidRPr="00322F14">
        <w:rPr>
          <w:rFonts w:asciiTheme="minorEastAsia" w:hAnsiTheme="minorEastAsia" w:cs="Times New Roman"/>
          <w:szCs w:val="24"/>
        </w:rPr>
        <w:t>。</w:t>
      </w:r>
    </w:p>
    <w:p w:rsidR="003C0E18" w:rsidRPr="00322F14" w:rsidRDefault="003C0E18" w:rsidP="00D9655D">
      <w:pPr>
        <w:pStyle w:val="a3"/>
        <w:numPr>
          <w:ilvl w:val="0"/>
          <w:numId w:val="3"/>
        </w:numPr>
        <w:ind w:leftChars="0" w:left="798" w:hanging="318"/>
        <w:rPr>
          <w:rFonts w:asciiTheme="minorEastAsia" w:hAnsiTheme="minorEastAsia" w:cs="Times New Roman"/>
          <w:szCs w:val="24"/>
        </w:rPr>
      </w:pPr>
      <w:r w:rsidRPr="00322F14">
        <w:rPr>
          <w:rFonts w:asciiTheme="minorEastAsia" w:hAnsiTheme="minorEastAsia" w:cs="Times New Roman"/>
          <w:szCs w:val="24"/>
        </w:rPr>
        <w:t>具備美術、文物資產保存修復、博物館管理等相關教育背景之民眾、學生。</w:t>
      </w:r>
    </w:p>
    <w:p w:rsidR="003C0E18" w:rsidRPr="00322F14" w:rsidRDefault="003C0E18" w:rsidP="00D9655D">
      <w:pPr>
        <w:pStyle w:val="a3"/>
        <w:numPr>
          <w:ilvl w:val="0"/>
          <w:numId w:val="3"/>
        </w:numPr>
        <w:ind w:leftChars="0" w:left="798" w:hanging="318"/>
        <w:rPr>
          <w:rFonts w:asciiTheme="minorEastAsia" w:hAnsiTheme="minorEastAsia" w:cs="Times New Roman"/>
          <w:szCs w:val="24"/>
        </w:rPr>
      </w:pPr>
      <w:r w:rsidRPr="00322F14">
        <w:rPr>
          <w:rFonts w:asciiTheme="minorEastAsia" w:hAnsiTheme="minorEastAsia" w:cs="Times New Roman"/>
          <w:szCs w:val="24"/>
        </w:rPr>
        <w:t>具有美術館或博物館服務相關經驗、美術品或文物資產保存工作經驗者</w:t>
      </w:r>
      <w:r w:rsidR="007721FD" w:rsidRPr="00322F14">
        <w:rPr>
          <w:rFonts w:asciiTheme="minorEastAsia" w:hAnsiTheme="minorEastAsia" w:cs="Times New Roman" w:hint="eastAsia"/>
          <w:szCs w:val="24"/>
        </w:rPr>
        <w:t>。</w:t>
      </w:r>
    </w:p>
    <w:p w:rsidR="003C0E18" w:rsidRPr="00322F14" w:rsidRDefault="003C0E18" w:rsidP="00D9655D">
      <w:pPr>
        <w:pStyle w:val="a3"/>
        <w:numPr>
          <w:ilvl w:val="0"/>
          <w:numId w:val="3"/>
        </w:numPr>
        <w:ind w:leftChars="0" w:left="798" w:hanging="318"/>
        <w:rPr>
          <w:rFonts w:asciiTheme="minorEastAsia" w:hAnsiTheme="minorEastAsia" w:cs="Times New Roman"/>
          <w:szCs w:val="24"/>
        </w:rPr>
      </w:pPr>
      <w:r w:rsidRPr="00322F14">
        <w:rPr>
          <w:rFonts w:asciiTheme="minorEastAsia" w:hAnsiTheme="minorEastAsia" w:cs="Times New Roman"/>
          <w:szCs w:val="24"/>
        </w:rPr>
        <w:t>具備雙語溝通能力（台、英、日文或其他）者佳。</w:t>
      </w:r>
    </w:p>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培訓時間地點：</w:t>
      </w:r>
    </w:p>
    <w:p w:rsidR="003C0E18" w:rsidRPr="00322F14" w:rsidRDefault="003C0E18" w:rsidP="003C0E18">
      <w:pPr>
        <w:pStyle w:val="a3"/>
        <w:ind w:leftChars="0"/>
        <w:rPr>
          <w:rFonts w:asciiTheme="minorEastAsia" w:hAnsiTheme="minorEastAsia" w:cs="Times New Roman"/>
          <w:szCs w:val="24"/>
        </w:rPr>
      </w:pPr>
      <w:r w:rsidRPr="00322F14">
        <w:rPr>
          <w:rFonts w:asciiTheme="minorEastAsia" w:hAnsiTheme="minorEastAsia" w:cs="Times New Roman"/>
          <w:szCs w:val="24"/>
        </w:rPr>
        <w:t>教育訓練：104年10月30日</w:t>
      </w:r>
      <w:r w:rsidR="00271C8F" w:rsidRPr="00322F14">
        <w:rPr>
          <w:rFonts w:asciiTheme="minorEastAsia" w:hAnsiTheme="minorEastAsia" w:cs="Times New Roman"/>
          <w:szCs w:val="24"/>
        </w:rPr>
        <w:t>（五）</w:t>
      </w:r>
      <w:r w:rsidRPr="00322F14">
        <w:rPr>
          <w:rFonts w:asciiTheme="minorEastAsia" w:hAnsiTheme="minorEastAsia" w:cs="Times New Roman"/>
          <w:szCs w:val="24"/>
        </w:rPr>
        <w:t>、10月31日</w:t>
      </w:r>
      <w:r w:rsidR="00271C8F" w:rsidRPr="00322F14">
        <w:rPr>
          <w:rFonts w:asciiTheme="minorEastAsia" w:hAnsiTheme="minorEastAsia" w:cs="Times New Roman"/>
          <w:szCs w:val="24"/>
        </w:rPr>
        <w:t>（六）</w:t>
      </w:r>
      <w:r w:rsidRPr="00322F14">
        <w:rPr>
          <w:rFonts w:asciiTheme="minorEastAsia" w:hAnsiTheme="minorEastAsia" w:cs="Times New Roman"/>
          <w:szCs w:val="24"/>
        </w:rPr>
        <w:t>，於國立臺灣美術館</w:t>
      </w:r>
    </w:p>
    <w:p w:rsidR="003C0E18" w:rsidRPr="00322F14" w:rsidRDefault="003C0E18" w:rsidP="003C0E18">
      <w:pPr>
        <w:pStyle w:val="a3"/>
        <w:ind w:leftChars="0"/>
        <w:rPr>
          <w:rFonts w:asciiTheme="minorEastAsia" w:hAnsiTheme="minorEastAsia" w:cs="Times New Roman"/>
          <w:szCs w:val="24"/>
        </w:rPr>
      </w:pPr>
      <w:proofErr w:type="gramStart"/>
      <w:r w:rsidRPr="00322F14">
        <w:rPr>
          <w:rFonts w:asciiTheme="minorEastAsia" w:hAnsiTheme="minorEastAsia" w:cs="Times New Roman"/>
          <w:szCs w:val="24"/>
        </w:rPr>
        <w:t>試導：</w:t>
      </w:r>
      <w:proofErr w:type="gramEnd"/>
      <w:r w:rsidRPr="00322F14">
        <w:rPr>
          <w:rFonts w:asciiTheme="minorEastAsia" w:hAnsiTheme="minorEastAsia" w:cs="Times New Roman"/>
          <w:szCs w:val="24"/>
        </w:rPr>
        <w:t>104年11月</w:t>
      </w:r>
      <w:r w:rsidR="00271C8F" w:rsidRPr="00322F14">
        <w:rPr>
          <w:rFonts w:asciiTheme="minorEastAsia" w:hAnsiTheme="minorEastAsia" w:cs="Times New Roman"/>
          <w:szCs w:val="24"/>
        </w:rPr>
        <w:t>14</w:t>
      </w:r>
      <w:r w:rsidRPr="00322F14">
        <w:rPr>
          <w:rFonts w:asciiTheme="minorEastAsia" w:hAnsiTheme="minorEastAsia" w:cs="Times New Roman"/>
          <w:szCs w:val="24"/>
        </w:rPr>
        <w:t>日</w:t>
      </w:r>
      <w:r w:rsidR="00271C8F" w:rsidRPr="00322F14">
        <w:rPr>
          <w:rFonts w:asciiTheme="minorEastAsia" w:hAnsiTheme="minorEastAsia" w:cs="Times New Roman"/>
          <w:szCs w:val="24"/>
        </w:rPr>
        <w:t>（六）</w:t>
      </w:r>
      <w:r w:rsidRPr="00322F14">
        <w:rPr>
          <w:rFonts w:asciiTheme="minorEastAsia" w:hAnsiTheme="minorEastAsia" w:cs="Times New Roman"/>
          <w:szCs w:val="24"/>
        </w:rPr>
        <w:t>，於國立臺灣美術館</w:t>
      </w:r>
    </w:p>
    <w:p w:rsidR="003C0E18" w:rsidRPr="00322F14" w:rsidRDefault="00D9655D"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hint="eastAsia"/>
          <w:szCs w:val="24"/>
        </w:rPr>
        <w:t>本專案志工</w:t>
      </w:r>
      <w:r w:rsidR="003C0E18" w:rsidRPr="00322F14">
        <w:rPr>
          <w:rFonts w:asciiTheme="minorEastAsia" w:hAnsiTheme="minorEastAsia" w:cs="Times New Roman"/>
          <w:szCs w:val="24"/>
        </w:rPr>
        <w:t>福利：</w:t>
      </w:r>
    </w:p>
    <w:tbl>
      <w:tblPr>
        <w:tblStyle w:val="a4"/>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1"/>
      </w:tblGrid>
      <w:tr w:rsidR="00412151" w:rsidRPr="00322F14" w:rsidTr="00412151">
        <w:tc>
          <w:tcPr>
            <w:tcW w:w="5261" w:type="dxa"/>
          </w:tcPr>
          <w:p w:rsidR="00412151" w:rsidRPr="00322F14" w:rsidRDefault="00412151" w:rsidP="00BD405B">
            <w:pPr>
              <w:pStyle w:val="a3"/>
              <w:numPr>
                <w:ilvl w:val="0"/>
                <w:numId w:val="13"/>
              </w:numPr>
              <w:ind w:leftChars="0" w:left="371" w:hanging="371"/>
              <w:rPr>
                <w:rFonts w:asciiTheme="minorEastAsia" w:hAnsiTheme="minorEastAsia" w:cs="Times New Roman"/>
                <w:szCs w:val="24"/>
              </w:rPr>
            </w:pPr>
            <w:r w:rsidRPr="00322F14">
              <w:rPr>
                <w:rFonts w:asciiTheme="minorEastAsia" w:hAnsiTheme="minorEastAsia" w:cs="Times New Roman"/>
                <w:szCs w:val="24"/>
              </w:rPr>
              <w:t>本專案志工服勤期間提供便當。</w:t>
            </w:r>
          </w:p>
        </w:tc>
        <w:tc>
          <w:tcPr>
            <w:tcW w:w="5261" w:type="dxa"/>
          </w:tcPr>
          <w:p w:rsidR="00412151" w:rsidRPr="00322F14" w:rsidRDefault="00412151" w:rsidP="00BD405B">
            <w:pPr>
              <w:pStyle w:val="a3"/>
              <w:numPr>
                <w:ilvl w:val="0"/>
                <w:numId w:val="13"/>
              </w:numPr>
              <w:ind w:leftChars="0" w:left="375" w:hanging="375"/>
              <w:rPr>
                <w:rFonts w:asciiTheme="minorEastAsia" w:hAnsiTheme="minorEastAsia" w:cs="Times New Roman"/>
                <w:szCs w:val="24"/>
              </w:rPr>
            </w:pPr>
            <w:r w:rsidRPr="00322F14">
              <w:rPr>
                <w:rFonts w:asciiTheme="minorEastAsia" w:hAnsiTheme="minorEastAsia" w:cs="Times New Roman"/>
                <w:szCs w:val="24"/>
              </w:rPr>
              <w:t>由本館提供相關保險服務。</w:t>
            </w:r>
          </w:p>
        </w:tc>
      </w:tr>
      <w:tr w:rsidR="00412151" w:rsidRPr="00322F14" w:rsidTr="00412151">
        <w:tc>
          <w:tcPr>
            <w:tcW w:w="5261" w:type="dxa"/>
          </w:tcPr>
          <w:p w:rsidR="00412151" w:rsidRPr="00322F14" w:rsidRDefault="00412151" w:rsidP="00BD405B">
            <w:pPr>
              <w:pStyle w:val="a3"/>
              <w:numPr>
                <w:ilvl w:val="0"/>
                <w:numId w:val="13"/>
              </w:numPr>
              <w:ind w:leftChars="0" w:left="371" w:hanging="371"/>
              <w:rPr>
                <w:rFonts w:asciiTheme="minorEastAsia" w:hAnsiTheme="minorEastAsia" w:cs="Times New Roman"/>
                <w:szCs w:val="24"/>
              </w:rPr>
            </w:pPr>
            <w:r w:rsidRPr="00322F14">
              <w:rPr>
                <w:rFonts w:asciiTheme="minorEastAsia" w:hAnsiTheme="minorEastAsia" w:cs="Times New Roman"/>
                <w:szCs w:val="24"/>
              </w:rPr>
              <w:t>服勤及培訓</w:t>
            </w:r>
            <w:proofErr w:type="gramStart"/>
            <w:r w:rsidRPr="00322F14">
              <w:rPr>
                <w:rFonts w:asciiTheme="minorEastAsia" w:hAnsiTheme="minorEastAsia" w:cs="Times New Roman"/>
                <w:szCs w:val="24"/>
              </w:rPr>
              <w:t>期間享</w:t>
            </w:r>
            <w:proofErr w:type="gramEnd"/>
            <w:r w:rsidRPr="00322F14">
              <w:rPr>
                <w:rFonts w:asciiTheme="minorEastAsia" w:hAnsiTheme="minorEastAsia" w:cs="Times New Roman"/>
                <w:szCs w:val="24"/>
              </w:rPr>
              <w:t>免費停車。</w:t>
            </w:r>
          </w:p>
        </w:tc>
        <w:tc>
          <w:tcPr>
            <w:tcW w:w="5261" w:type="dxa"/>
          </w:tcPr>
          <w:p w:rsidR="00412151" w:rsidRPr="00322F14" w:rsidRDefault="00412151" w:rsidP="00BD405B">
            <w:pPr>
              <w:pStyle w:val="a3"/>
              <w:numPr>
                <w:ilvl w:val="0"/>
                <w:numId w:val="13"/>
              </w:numPr>
              <w:ind w:leftChars="0" w:left="375" w:hanging="375"/>
              <w:rPr>
                <w:rFonts w:asciiTheme="minorEastAsia" w:hAnsiTheme="minorEastAsia" w:cs="Times New Roman"/>
                <w:szCs w:val="24"/>
              </w:rPr>
            </w:pPr>
            <w:r w:rsidRPr="00322F14">
              <w:rPr>
                <w:rFonts w:asciiTheme="minorEastAsia" w:hAnsiTheme="minorEastAsia" w:cs="Times New Roman"/>
                <w:szCs w:val="24"/>
              </w:rPr>
              <w:t>服勤表現良好給予服務績優證明。</w:t>
            </w:r>
          </w:p>
        </w:tc>
      </w:tr>
    </w:tbl>
    <w:p w:rsidR="007721FD" w:rsidRPr="00322F14" w:rsidRDefault="007721FD"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應徵方式</w:t>
      </w:r>
    </w:p>
    <w:p w:rsidR="00412151" w:rsidRPr="00322F14" w:rsidRDefault="003C0E18" w:rsidP="003C0E18">
      <w:pPr>
        <w:pStyle w:val="a3"/>
        <w:numPr>
          <w:ilvl w:val="0"/>
          <w:numId w:val="7"/>
        </w:numPr>
        <w:ind w:leftChars="0" w:left="796" w:hanging="316"/>
        <w:rPr>
          <w:rFonts w:asciiTheme="minorEastAsia" w:hAnsiTheme="minorEastAsia" w:cs="Times New Roman"/>
          <w:szCs w:val="24"/>
        </w:rPr>
      </w:pPr>
      <w:r w:rsidRPr="00322F14">
        <w:rPr>
          <w:rFonts w:asciiTheme="minorEastAsia" w:hAnsiTheme="minorEastAsia" w:cs="Times New Roman"/>
          <w:szCs w:val="24"/>
        </w:rPr>
        <w:t>即日起至104年10月2</w:t>
      </w:r>
      <w:r w:rsidR="00F16003">
        <w:rPr>
          <w:rFonts w:asciiTheme="minorEastAsia" w:hAnsiTheme="minorEastAsia" w:cs="Times New Roman" w:hint="eastAsia"/>
          <w:szCs w:val="24"/>
        </w:rPr>
        <w:t>0</w:t>
      </w:r>
      <w:r w:rsidRPr="00322F14">
        <w:rPr>
          <w:rFonts w:asciiTheme="minorEastAsia" w:hAnsiTheme="minorEastAsia" w:cs="Times New Roman"/>
          <w:szCs w:val="24"/>
        </w:rPr>
        <w:t>日止，請逕自下載報名表，填妥並簽章後</w:t>
      </w:r>
      <w:r w:rsidR="00271C8F" w:rsidRPr="00322F14">
        <w:rPr>
          <w:rFonts w:asciiTheme="minorEastAsia" w:hAnsiTheme="minorEastAsia" w:cs="Times New Roman"/>
          <w:szCs w:val="24"/>
        </w:rPr>
        <w:t>請</w:t>
      </w:r>
      <w:r w:rsidR="00BD405B" w:rsidRPr="00322F14">
        <w:rPr>
          <w:rFonts w:asciiTheme="minorEastAsia" w:hAnsiTheme="minorEastAsia" w:cs="Times New Roman" w:hint="eastAsia"/>
          <w:szCs w:val="24"/>
        </w:rPr>
        <w:t>擇</w:t>
      </w:r>
      <w:proofErr w:type="gramStart"/>
      <w:r w:rsidR="00BD405B" w:rsidRPr="00322F14">
        <w:rPr>
          <w:rFonts w:asciiTheme="minorEastAsia" w:hAnsiTheme="minorEastAsia" w:cs="Times New Roman" w:hint="eastAsia"/>
          <w:szCs w:val="24"/>
        </w:rPr>
        <w:t>一</w:t>
      </w:r>
      <w:proofErr w:type="gramEnd"/>
      <w:r w:rsidR="00BD405B" w:rsidRPr="00322F14">
        <w:rPr>
          <w:rFonts w:asciiTheme="minorEastAsia" w:hAnsiTheme="minorEastAsia" w:cs="Times New Roman" w:hint="eastAsia"/>
          <w:szCs w:val="24"/>
        </w:rPr>
        <w:t>管道報名</w:t>
      </w:r>
      <w:r w:rsidR="005E7AE7">
        <w:rPr>
          <w:rFonts w:asciiTheme="minorEastAsia" w:hAnsiTheme="minorEastAsia" w:cs="Times New Roman" w:hint="eastAsia"/>
          <w:szCs w:val="24"/>
        </w:rPr>
        <w:t>，</w:t>
      </w:r>
      <w:r w:rsidR="005E7AE7" w:rsidRPr="00322F14">
        <w:rPr>
          <w:rFonts w:asciiTheme="minorEastAsia" w:hAnsiTheme="minorEastAsia" w:cs="Times New Roman"/>
          <w:szCs w:val="24"/>
        </w:rPr>
        <w:t>並</w:t>
      </w:r>
      <w:r w:rsidR="005E7AE7" w:rsidRPr="00322F14">
        <w:rPr>
          <w:rFonts w:ascii="標楷體" w:eastAsia="標楷體" w:hAnsi="標楷體" w:cs="Times New Roman"/>
          <w:b/>
          <w:szCs w:val="24"/>
        </w:rPr>
        <w:t>於</w:t>
      </w:r>
      <w:proofErr w:type="gramStart"/>
      <w:r w:rsidR="005E7AE7" w:rsidRPr="00322F14">
        <w:rPr>
          <w:rFonts w:ascii="標楷體" w:eastAsia="標楷體" w:hAnsi="標楷體" w:cs="Times New Roman"/>
          <w:b/>
          <w:szCs w:val="24"/>
        </w:rPr>
        <w:t>信件外封或</w:t>
      </w:r>
      <w:proofErr w:type="gramEnd"/>
      <w:r w:rsidR="005E7AE7" w:rsidRPr="00322F14">
        <w:rPr>
          <w:rFonts w:ascii="標楷體" w:eastAsia="標楷體" w:hAnsi="標楷體" w:cs="Times New Roman"/>
          <w:b/>
          <w:szCs w:val="24"/>
        </w:rPr>
        <w:t>email主旨註明：「應徵典藏</w:t>
      </w:r>
      <w:proofErr w:type="gramStart"/>
      <w:r w:rsidR="005E7AE7" w:rsidRPr="00322F14">
        <w:rPr>
          <w:rFonts w:ascii="標楷體" w:eastAsia="標楷體" w:hAnsi="標楷體" w:cs="Times New Roman"/>
          <w:b/>
          <w:szCs w:val="24"/>
        </w:rPr>
        <w:t>特展志</w:t>
      </w:r>
      <w:proofErr w:type="gramEnd"/>
      <w:r w:rsidR="005E7AE7" w:rsidRPr="00322F14">
        <w:rPr>
          <w:rFonts w:ascii="標楷體" w:eastAsia="標楷體" w:hAnsi="標楷體" w:cs="Times New Roman"/>
          <w:b/>
          <w:szCs w:val="24"/>
        </w:rPr>
        <w:t>工」</w:t>
      </w:r>
      <w:r w:rsidR="005E7AE7" w:rsidRPr="00322F14">
        <w:rPr>
          <w:rFonts w:ascii="標楷體" w:eastAsia="標楷體" w:hAnsi="標楷體" w:cs="Times New Roman"/>
          <w:szCs w:val="24"/>
        </w:rPr>
        <w:t>。</w:t>
      </w:r>
    </w:p>
    <w:tbl>
      <w:tblPr>
        <w:tblStyle w:val="a4"/>
        <w:tblW w:w="0" w:type="auto"/>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6"/>
      </w:tblGrid>
      <w:tr w:rsidR="00412151" w:rsidRPr="00322F14" w:rsidTr="00412151">
        <w:tc>
          <w:tcPr>
            <w:tcW w:w="10522" w:type="dxa"/>
          </w:tcPr>
          <w:p w:rsidR="00815030" w:rsidRDefault="00815030" w:rsidP="00412151">
            <w:pPr>
              <w:pStyle w:val="a3"/>
              <w:numPr>
                <w:ilvl w:val="0"/>
                <w:numId w:val="9"/>
              </w:numPr>
              <w:ind w:leftChars="0"/>
              <w:rPr>
                <w:rFonts w:asciiTheme="minorEastAsia" w:hAnsiTheme="minorEastAsia" w:cs="Times New Roman"/>
                <w:szCs w:val="24"/>
              </w:rPr>
            </w:pPr>
            <w:r>
              <w:rPr>
                <w:rFonts w:asciiTheme="minorEastAsia" w:hAnsiTheme="minorEastAsia" w:cs="Times New Roman" w:hint="eastAsia"/>
                <w:szCs w:val="24"/>
              </w:rPr>
              <w:t>連結本館</w:t>
            </w:r>
            <w:proofErr w:type="gramStart"/>
            <w:r>
              <w:rPr>
                <w:rFonts w:asciiTheme="minorEastAsia" w:hAnsiTheme="minorEastAsia" w:cs="Times New Roman" w:hint="eastAsia"/>
                <w:szCs w:val="24"/>
              </w:rPr>
              <w:t>官網進行線上</w:t>
            </w:r>
            <w:proofErr w:type="gramEnd"/>
            <w:r>
              <w:rPr>
                <w:rFonts w:asciiTheme="minorEastAsia" w:hAnsiTheme="minorEastAsia" w:cs="Times New Roman" w:hint="eastAsia"/>
                <w:szCs w:val="24"/>
              </w:rPr>
              <w:t>報名</w:t>
            </w:r>
          </w:p>
          <w:p w:rsidR="00412151" w:rsidRPr="00322F14" w:rsidRDefault="00815030" w:rsidP="00412151">
            <w:pPr>
              <w:pStyle w:val="a3"/>
              <w:numPr>
                <w:ilvl w:val="0"/>
                <w:numId w:val="9"/>
              </w:numPr>
              <w:ind w:leftChars="0"/>
              <w:rPr>
                <w:rFonts w:asciiTheme="minorEastAsia" w:hAnsiTheme="minorEastAsia" w:cs="Times New Roman"/>
                <w:szCs w:val="24"/>
              </w:rPr>
            </w:pPr>
            <w:r w:rsidRPr="00322F14">
              <w:rPr>
                <w:rFonts w:asciiTheme="minorEastAsia" w:hAnsiTheme="minorEastAsia" w:cs="Times New Roman"/>
                <w:szCs w:val="24"/>
              </w:rPr>
              <w:t>以電子郵件寄至i0057@art.ntmofa.gov.tw</w:t>
            </w:r>
          </w:p>
        </w:tc>
      </w:tr>
      <w:tr w:rsidR="00412151" w:rsidRPr="00322F14" w:rsidTr="00412151">
        <w:tc>
          <w:tcPr>
            <w:tcW w:w="10522" w:type="dxa"/>
          </w:tcPr>
          <w:p w:rsidR="00412151" w:rsidRPr="00322F14" w:rsidRDefault="00815030" w:rsidP="00412151">
            <w:pPr>
              <w:pStyle w:val="a3"/>
              <w:numPr>
                <w:ilvl w:val="0"/>
                <w:numId w:val="9"/>
              </w:numPr>
              <w:ind w:leftChars="0"/>
              <w:rPr>
                <w:rFonts w:asciiTheme="minorEastAsia" w:hAnsiTheme="minorEastAsia" w:cs="Times New Roman"/>
                <w:szCs w:val="24"/>
              </w:rPr>
            </w:pPr>
            <w:r w:rsidRPr="00322F14">
              <w:rPr>
                <w:rFonts w:asciiTheme="minorEastAsia" w:hAnsiTheme="minorEastAsia" w:cs="Times New Roman"/>
                <w:szCs w:val="24"/>
              </w:rPr>
              <w:t>傳真至（04）2375-4720</w:t>
            </w:r>
          </w:p>
        </w:tc>
      </w:tr>
      <w:tr w:rsidR="00412151" w:rsidRPr="00322F14" w:rsidTr="00412151">
        <w:tc>
          <w:tcPr>
            <w:tcW w:w="10522" w:type="dxa"/>
          </w:tcPr>
          <w:p w:rsidR="00412151" w:rsidRPr="00322F14" w:rsidRDefault="00815030" w:rsidP="005E7AE7">
            <w:pPr>
              <w:pStyle w:val="a3"/>
              <w:numPr>
                <w:ilvl w:val="0"/>
                <w:numId w:val="9"/>
              </w:numPr>
              <w:ind w:leftChars="0"/>
              <w:rPr>
                <w:rFonts w:asciiTheme="minorEastAsia" w:hAnsiTheme="minorEastAsia" w:cs="Times New Roman"/>
                <w:szCs w:val="24"/>
              </w:rPr>
            </w:pPr>
            <w:r w:rsidRPr="00322F14">
              <w:rPr>
                <w:rFonts w:asciiTheme="minorEastAsia" w:hAnsiTheme="minorEastAsia" w:cs="Times New Roman"/>
                <w:szCs w:val="24"/>
              </w:rPr>
              <w:t>郵寄至:40359台中市西區五權西路一段2號</w:t>
            </w:r>
          </w:p>
        </w:tc>
      </w:tr>
    </w:tbl>
    <w:p w:rsidR="003C0E18" w:rsidRPr="00322F14" w:rsidRDefault="003C0E18" w:rsidP="003C0E18">
      <w:pPr>
        <w:pStyle w:val="a3"/>
        <w:numPr>
          <w:ilvl w:val="0"/>
          <w:numId w:val="7"/>
        </w:numPr>
        <w:ind w:leftChars="0" w:left="796" w:hanging="316"/>
        <w:rPr>
          <w:rFonts w:asciiTheme="minorEastAsia" w:hAnsiTheme="minorEastAsia" w:cs="Times New Roman"/>
          <w:szCs w:val="24"/>
        </w:rPr>
      </w:pPr>
      <w:r w:rsidRPr="00322F14">
        <w:rPr>
          <w:rFonts w:asciiTheme="minorEastAsia" w:hAnsiTheme="minorEastAsia" w:cs="Times New Roman"/>
          <w:szCs w:val="24"/>
        </w:rPr>
        <w:t>符合資格者，於104年10月</w:t>
      </w:r>
      <w:r w:rsidR="008C69A8" w:rsidRPr="00322F14">
        <w:rPr>
          <w:rFonts w:asciiTheme="minorEastAsia" w:hAnsiTheme="minorEastAsia" w:cs="Times New Roman" w:hint="eastAsia"/>
          <w:szCs w:val="24"/>
        </w:rPr>
        <w:t>2</w:t>
      </w:r>
      <w:r w:rsidR="00F16003">
        <w:rPr>
          <w:rFonts w:asciiTheme="minorEastAsia" w:hAnsiTheme="minorEastAsia" w:cs="Times New Roman" w:hint="eastAsia"/>
          <w:szCs w:val="24"/>
        </w:rPr>
        <w:t>3</w:t>
      </w:r>
      <w:r w:rsidRPr="00322F14">
        <w:rPr>
          <w:rFonts w:asciiTheme="minorEastAsia" w:hAnsiTheme="minorEastAsia" w:cs="Times New Roman"/>
          <w:szCs w:val="24"/>
        </w:rPr>
        <w:t>日</w:t>
      </w:r>
      <w:r w:rsidR="00B45BD2" w:rsidRPr="00322F14">
        <w:rPr>
          <w:rFonts w:asciiTheme="minorEastAsia" w:hAnsiTheme="minorEastAsia" w:cs="Times New Roman"/>
          <w:szCs w:val="24"/>
        </w:rPr>
        <w:t>（</w:t>
      </w:r>
      <w:r w:rsidR="00F16003" w:rsidRPr="00322F14">
        <w:rPr>
          <w:rFonts w:asciiTheme="minorEastAsia" w:hAnsiTheme="minorEastAsia" w:cs="Times New Roman" w:hint="eastAsia"/>
          <w:szCs w:val="24"/>
        </w:rPr>
        <w:t>五</w:t>
      </w:r>
      <w:r w:rsidR="00B45BD2" w:rsidRPr="00322F14">
        <w:rPr>
          <w:rFonts w:asciiTheme="minorEastAsia" w:hAnsiTheme="minorEastAsia" w:cs="Times New Roman"/>
          <w:szCs w:val="24"/>
        </w:rPr>
        <w:t>）</w:t>
      </w:r>
      <w:r w:rsidR="00F16003">
        <w:rPr>
          <w:rFonts w:asciiTheme="minorEastAsia" w:hAnsiTheme="minorEastAsia" w:cs="Times New Roman" w:hint="eastAsia"/>
          <w:szCs w:val="24"/>
        </w:rPr>
        <w:t>，或</w:t>
      </w:r>
      <w:r w:rsidR="00F16003" w:rsidRPr="00322F14">
        <w:rPr>
          <w:rFonts w:asciiTheme="minorEastAsia" w:hAnsiTheme="minorEastAsia" w:cs="Times New Roman"/>
          <w:szCs w:val="24"/>
        </w:rPr>
        <w:t>10月</w:t>
      </w:r>
      <w:r w:rsidRPr="00322F14">
        <w:rPr>
          <w:rFonts w:asciiTheme="minorEastAsia" w:hAnsiTheme="minorEastAsia" w:cs="Times New Roman"/>
          <w:szCs w:val="24"/>
        </w:rPr>
        <w:t>2</w:t>
      </w:r>
      <w:r w:rsidR="00F16003">
        <w:rPr>
          <w:rFonts w:asciiTheme="minorEastAsia" w:hAnsiTheme="minorEastAsia" w:cs="Times New Roman" w:hint="eastAsia"/>
          <w:szCs w:val="24"/>
        </w:rPr>
        <w:t>6</w:t>
      </w:r>
      <w:r w:rsidRPr="00322F14">
        <w:rPr>
          <w:rFonts w:asciiTheme="minorEastAsia" w:hAnsiTheme="minorEastAsia" w:cs="Times New Roman"/>
          <w:szCs w:val="24"/>
        </w:rPr>
        <w:t>日</w:t>
      </w:r>
      <w:r w:rsidR="008C69A8" w:rsidRPr="00322F14">
        <w:rPr>
          <w:rFonts w:asciiTheme="minorEastAsia" w:hAnsiTheme="minorEastAsia" w:cs="Times New Roman"/>
          <w:szCs w:val="24"/>
        </w:rPr>
        <w:t>（</w:t>
      </w:r>
      <w:r w:rsidR="00F16003">
        <w:rPr>
          <w:rFonts w:asciiTheme="minorEastAsia" w:hAnsiTheme="minorEastAsia" w:cs="Times New Roman" w:hint="eastAsia"/>
          <w:szCs w:val="24"/>
        </w:rPr>
        <w:t>一</w:t>
      </w:r>
      <w:r w:rsidR="00B45BD2" w:rsidRPr="00322F14">
        <w:rPr>
          <w:rFonts w:asciiTheme="minorEastAsia" w:hAnsiTheme="minorEastAsia" w:cs="Times New Roman"/>
          <w:szCs w:val="24"/>
        </w:rPr>
        <w:t>）</w:t>
      </w:r>
      <w:r w:rsidRPr="00322F14">
        <w:rPr>
          <w:rFonts w:asciiTheme="minorEastAsia" w:hAnsiTheme="minorEastAsia" w:cs="Times New Roman"/>
          <w:szCs w:val="24"/>
        </w:rPr>
        <w:t>安排面談。</w:t>
      </w:r>
    </w:p>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注意事項：</w:t>
      </w:r>
    </w:p>
    <w:tbl>
      <w:tblPr>
        <w:tblStyle w:val="a4"/>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1"/>
      </w:tblGrid>
      <w:tr w:rsidR="00412151" w:rsidRPr="00322F14" w:rsidTr="00412151">
        <w:tc>
          <w:tcPr>
            <w:tcW w:w="5101" w:type="dxa"/>
          </w:tcPr>
          <w:p w:rsidR="00412151" w:rsidRPr="00322F14" w:rsidRDefault="00412151" w:rsidP="00BD405B">
            <w:pPr>
              <w:pStyle w:val="a3"/>
              <w:numPr>
                <w:ilvl w:val="0"/>
                <w:numId w:val="12"/>
              </w:numPr>
              <w:ind w:leftChars="0" w:left="371" w:hanging="371"/>
              <w:rPr>
                <w:rFonts w:asciiTheme="minorEastAsia" w:hAnsiTheme="minorEastAsia" w:cs="Times New Roman"/>
                <w:szCs w:val="24"/>
              </w:rPr>
            </w:pPr>
            <w:r w:rsidRPr="00322F14">
              <w:rPr>
                <w:rFonts w:asciiTheme="minorEastAsia" w:hAnsiTheme="minorEastAsia" w:cs="Times New Roman"/>
                <w:szCs w:val="24"/>
              </w:rPr>
              <w:t>培訓須全程參加，為錄取必要條件。</w:t>
            </w:r>
          </w:p>
        </w:tc>
        <w:tc>
          <w:tcPr>
            <w:tcW w:w="5101" w:type="dxa"/>
          </w:tcPr>
          <w:p w:rsidR="00412151" w:rsidRPr="00322F14" w:rsidRDefault="00412151" w:rsidP="00BD405B">
            <w:pPr>
              <w:pStyle w:val="a3"/>
              <w:numPr>
                <w:ilvl w:val="0"/>
                <w:numId w:val="12"/>
              </w:numPr>
              <w:ind w:leftChars="0" w:left="373" w:hanging="373"/>
              <w:rPr>
                <w:rFonts w:asciiTheme="minorEastAsia" w:hAnsiTheme="minorEastAsia" w:cs="Times New Roman"/>
                <w:szCs w:val="24"/>
              </w:rPr>
            </w:pPr>
            <w:r w:rsidRPr="00322F14">
              <w:rPr>
                <w:rFonts w:asciiTheme="minorEastAsia" w:hAnsiTheme="minorEastAsia" w:cs="Times New Roman"/>
                <w:szCs w:val="24"/>
              </w:rPr>
              <w:t>應徵資料不予退還，請自行備份。</w:t>
            </w:r>
          </w:p>
        </w:tc>
      </w:tr>
      <w:tr w:rsidR="00412151" w:rsidRPr="00322F14" w:rsidTr="00412151">
        <w:tc>
          <w:tcPr>
            <w:tcW w:w="5101" w:type="dxa"/>
          </w:tcPr>
          <w:p w:rsidR="00412151" w:rsidRPr="00322F14" w:rsidRDefault="00412151" w:rsidP="00BD405B">
            <w:pPr>
              <w:pStyle w:val="a3"/>
              <w:numPr>
                <w:ilvl w:val="0"/>
                <w:numId w:val="12"/>
              </w:numPr>
              <w:ind w:leftChars="0" w:left="371" w:hanging="371"/>
              <w:rPr>
                <w:rFonts w:asciiTheme="minorEastAsia" w:hAnsiTheme="minorEastAsia" w:cs="Times New Roman"/>
                <w:szCs w:val="24"/>
              </w:rPr>
            </w:pPr>
            <w:r w:rsidRPr="00322F14">
              <w:rPr>
                <w:rFonts w:asciiTheme="minorEastAsia" w:hAnsiTheme="minorEastAsia" w:hint="eastAsia"/>
                <w:szCs w:val="24"/>
              </w:rPr>
              <w:t>志工人員為無給職。</w:t>
            </w:r>
          </w:p>
        </w:tc>
        <w:tc>
          <w:tcPr>
            <w:tcW w:w="5101" w:type="dxa"/>
          </w:tcPr>
          <w:p w:rsidR="00412151" w:rsidRPr="00322F14" w:rsidRDefault="00412151" w:rsidP="00AB383F">
            <w:pPr>
              <w:pStyle w:val="a3"/>
              <w:numPr>
                <w:ilvl w:val="0"/>
                <w:numId w:val="12"/>
              </w:numPr>
              <w:ind w:leftChars="0" w:left="373" w:hanging="373"/>
              <w:rPr>
                <w:rFonts w:asciiTheme="minorEastAsia" w:hAnsiTheme="minorEastAsia" w:cs="Times New Roman"/>
                <w:szCs w:val="24"/>
              </w:rPr>
            </w:pPr>
            <w:r w:rsidRPr="00322F14">
              <w:rPr>
                <w:rFonts w:asciiTheme="minorEastAsia" w:hAnsiTheme="minorEastAsia" w:hint="eastAsia"/>
                <w:szCs w:val="24"/>
              </w:rPr>
              <w:t>志工人員均應遵守本館有關之各項規</w:t>
            </w:r>
            <w:r w:rsidR="00AB383F">
              <w:rPr>
                <w:rFonts w:asciiTheme="minorEastAsia" w:hAnsiTheme="minorEastAsia" w:hint="eastAsia"/>
                <w:szCs w:val="24"/>
              </w:rPr>
              <w:t>定</w:t>
            </w:r>
            <w:bookmarkStart w:id="0" w:name="_GoBack"/>
            <w:bookmarkEnd w:id="0"/>
            <w:r w:rsidRPr="00322F14">
              <w:rPr>
                <w:rFonts w:asciiTheme="minorEastAsia" w:hAnsiTheme="minorEastAsia" w:hint="eastAsia"/>
                <w:szCs w:val="24"/>
              </w:rPr>
              <w:t>。</w:t>
            </w:r>
          </w:p>
        </w:tc>
      </w:tr>
      <w:tr w:rsidR="00412151" w:rsidRPr="00322F14" w:rsidTr="006D5817">
        <w:tc>
          <w:tcPr>
            <w:tcW w:w="10202" w:type="dxa"/>
            <w:gridSpan w:val="2"/>
          </w:tcPr>
          <w:p w:rsidR="00412151" w:rsidRPr="00322F14" w:rsidRDefault="00412151" w:rsidP="00BD405B">
            <w:pPr>
              <w:pStyle w:val="a3"/>
              <w:numPr>
                <w:ilvl w:val="0"/>
                <w:numId w:val="12"/>
              </w:numPr>
              <w:ind w:leftChars="0" w:left="371" w:hanging="371"/>
              <w:rPr>
                <w:rFonts w:asciiTheme="minorEastAsia" w:hAnsiTheme="minorEastAsia"/>
                <w:szCs w:val="24"/>
              </w:rPr>
            </w:pPr>
            <w:r w:rsidRPr="00322F14">
              <w:rPr>
                <w:rFonts w:asciiTheme="minorEastAsia" w:hAnsiTheme="minorEastAsia" w:hint="eastAsia"/>
                <w:szCs w:val="24"/>
              </w:rPr>
              <w:t>凡有</w:t>
            </w:r>
            <w:proofErr w:type="gramStart"/>
            <w:r w:rsidRPr="00322F14">
              <w:rPr>
                <w:rFonts w:asciiTheme="minorEastAsia" w:hAnsiTheme="minorEastAsia" w:hint="eastAsia"/>
                <w:szCs w:val="24"/>
              </w:rPr>
              <w:t>怠</w:t>
            </w:r>
            <w:proofErr w:type="gramEnd"/>
            <w:r w:rsidRPr="00322F14">
              <w:rPr>
                <w:rFonts w:asciiTheme="minorEastAsia" w:hAnsiTheme="minorEastAsia" w:hint="eastAsia"/>
                <w:szCs w:val="24"/>
              </w:rPr>
              <w:t>於職責，行為不良，損及本館之聲譽並經查證屬實者，撤銷其志工資格。</w:t>
            </w:r>
          </w:p>
        </w:tc>
      </w:tr>
    </w:tbl>
    <w:p w:rsidR="003C0E18" w:rsidRPr="00322F14" w:rsidRDefault="003C0E18" w:rsidP="003C0E18">
      <w:pPr>
        <w:pStyle w:val="a3"/>
        <w:numPr>
          <w:ilvl w:val="0"/>
          <w:numId w:val="1"/>
        </w:numPr>
        <w:ind w:leftChars="0"/>
        <w:rPr>
          <w:rFonts w:asciiTheme="minorEastAsia" w:hAnsiTheme="minorEastAsia" w:cs="Times New Roman"/>
          <w:szCs w:val="24"/>
        </w:rPr>
      </w:pPr>
      <w:r w:rsidRPr="00322F14">
        <w:rPr>
          <w:rFonts w:asciiTheme="minorEastAsia" w:hAnsiTheme="minorEastAsia" w:cs="Times New Roman"/>
          <w:szCs w:val="24"/>
        </w:rPr>
        <w:t>聯絡人：典藏管理組陳小姐</w:t>
      </w:r>
      <w:r w:rsidR="00271C8F" w:rsidRPr="00322F14">
        <w:rPr>
          <w:rFonts w:asciiTheme="minorEastAsia" w:hAnsiTheme="minorEastAsia" w:cs="Times New Roman"/>
          <w:szCs w:val="24"/>
        </w:rPr>
        <w:t>、鄭小姐</w:t>
      </w:r>
    </w:p>
    <w:p w:rsidR="003C0E18" w:rsidRPr="00322F14" w:rsidRDefault="003C0E18" w:rsidP="003C0E18">
      <w:pPr>
        <w:pStyle w:val="a3"/>
        <w:ind w:leftChars="0"/>
        <w:rPr>
          <w:rFonts w:asciiTheme="minorEastAsia" w:hAnsiTheme="minorEastAsia" w:cs="Times New Roman"/>
          <w:szCs w:val="24"/>
        </w:rPr>
      </w:pPr>
      <w:r w:rsidRPr="00322F14">
        <w:rPr>
          <w:rFonts w:asciiTheme="minorEastAsia" w:hAnsiTheme="minorEastAsia" w:cs="Times New Roman"/>
          <w:szCs w:val="24"/>
        </w:rPr>
        <w:t>請電洽（04）2372-3552分機36</w:t>
      </w:r>
      <w:r w:rsidR="00271C8F" w:rsidRPr="00322F14">
        <w:rPr>
          <w:rFonts w:asciiTheme="minorEastAsia" w:hAnsiTheme="minorEastAsia" w:cs="Times New Roman"/>
          <w:szCs w:val="24"/>
        </w:rPr>
        <w:t>7</w:t>
      </w:r>
      <w:r w:rsidRPr="00322F14">
        <w:rPr>
          <w:rFonts w:asciiTheme="minorEastAsia" w:hAnsiTheme="minorEastAsia" w:cs="Times New Roman"/>
          <w:szCs w:val="24"/>
        </w:rPr>
        <w:t>、3</w:t>
      </w:r>
      <w:r w:rsidR="00271C8F" w:rsidRPr="00322F14">
        <w:rPr>
          <w:rFonts w:asciiTheme="minorEastAsia" w:hAnsiTheme="minorEastAsia" w:cs="Times New Roman"/>
          <w:szCs w:val="24"/>
        </w:rPr>
        <w:t>75</w:t>
      </w:r>
      <w:r w:rsidRPr="00322F14">
        <w:rPr>
          <w:rFonts w:asciiTheme="minorEastAsia" w:hAnsiTheme="minorEastAsia" w:cs="Times New Roman"/>
          <w:szCs w:val="24"/>
        </w:rPr>
        <w:t>聯絡。</w:t>
      </w:r>
    </w:p>
    <w:p w:rsidR="00412151" w:rsidRDefault="00412151" w:rsidP="003C0E18">
      <w:pPr>
        <w:pStyle w:val="a3"/>
        <w:ind w:leftChars="0"/>
        <w:rPr>
          <w:rFonts w:ascii="Times New Roman" w:eastAsia="標楷體" w:hAnsi="Times New Roman" w:cs="Times New Roman"/>
          <w:szCs w:val="24"/>
        </w:rPr>
      </w:pPr>
    </w:p>
    <w:p w:rsidR="00412151" w:rsidRPr="00271C8F" w:rsidRDefault="00412151" w:rsidP="003C0E18">
      <w:pPr>
        <w:pStyle w:val="a3"/>
        <w:ind w:leftChars="0"/>
        <w:rPr>
          <w:rFonts w:ascii="Times New Roman" w:eastAsia="標楷體" w:hAnsi="Times New Roman" w:cs="Times New Roman"/>
          <w:szCs w:val="24"/>
        </w:rPr>
      </w:pPr>
    </w:p>
    <w:p w:rsidR="003C0E18" w:rsidRPr="00271C8F" w:rsidRDefault="003C0E18" w:rsidP="003C0E18">
      <w:pPr>
        <w:spacing w:line="320" w:lineRule="exact"/>
        <w:jc w:val="right"/>
        <w:rPr>
          <w:rFonts w:ascii="Times New Roman" w:eastAsia="標楷體" w:hAnsi="Times New Roman" w:cs="Times New Roman"/>
        </w:rPr>
      </w:pPr>
      <w:r w:rsidRPr="00271C8F">
        <w:rPr>
          <w:rFonts w:ascii="Times New Roman" w:eastAsia="標楷體" w:hAnsi="Times New Roman" w:cs="Times New Roman"/>
        </w:rPr>
        <w:t>收件編號：</w:t>
      </w:r>
      <w:r w:rsidRPr="00271C8F">
        <w:rPr>
          <w:rFonts w:ascii="Times New Roman" w:eastAsia="標楷體" w:hAnsi="Times New Roman" w:cs="Times New Roman"/>
        </w:rPr>
        <w:t xml:space="preserve">____________ </w:t>
      </w:r>
      <w:r w:rsidRPr="00271C8F">
        <w:rPr>
          <w:rFonts w:ascii="Times New Roman" w:eastAsia="標楷體" w:hAnsi="Times New Roman" w:cs="Times New Roman"/>
        </w:rPr>
        <w:t>（勿填）</w:t>
      </w:r>
    </w:p>
    <w:tbl>
      <w:tblPr>
        <w:tblStyle w:val="a4"/>
        <w:tblW w:w="104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5"/>
        <w:gridCol w:w="3118"/>
        <w:gridCol w:w="2127"/>
        <w:gridCol w:w="3260"/>
      </w:tblGrid>
      <w:tr w:rsidR="00B45BD2" w:rsidRPr="00271C8F" w:rsidTr="00B45BD2">
        <w:tc>
          <w:tcPr>
            <w:tcW w:w="1985" w:type="dxa"/>
          </w:tcPr>
          <w:p w:rsidR="00B45BD2" w:rsidRPr="00BD405B" w:rsidRDefault="00B45BD2" w:rsidP="00322EC0">
            <w:pPr>
              <w:spacing w:line="360" w:lineRule="auto"/>
              <w:rPr>
                <w:rFonts w:ascii="Times New Roman" w:eastAsia="標楷體" w:hAnsi="Times New Roman" w:cs="Times New Roman"/>
                <w:b/>
                <w:sz w:val="20"/>
                <w:szCs w:val="20"/>
              </w:rPr>
            </w:pPr>
            <w:r w:rsidRPr="00BD405B">
              <w:rPr>
                <w:rFonts w:ascii="Times New Roman" w:eastAsia="標楷體" w:hAnsi="Times New Roman" w:cs="Times New Roman"/>
                <w:b/>
                <w:sz w:val="20"/>
                <w:szCs w:val="20"/>
              </w:rPr>
              <w:t>中文姓名</w:t>
            </w:r>
          </w:p>
        </w:tc>
        <w:tc>
          <w:tcPr>
            <w:tcW w:w="3118" w:type="dxa"/>
          </w:tcPr>
          <w:p w:rsidR="00B45BD2" w:rsidRPr="00BD405B" w:rsidRDefault="00B45BD2" w:rsidP="00322EC0">
            <w:pPr>
              <w:spacing w:line="360" w:lineRule="auto"/>
              <w:rPr>
                <w:rFonts w:ascii="Times New Roman" w:eastAsia="標楷體" w:hAnsi="Times New Roman" w:cs="Times New Roman"/>
                <w:b/>
                <w:sz w:val="20"/>
                <w:szCs w:val="20"/>
              </w:rPr>
            </w:pPr>
          </w:p>
        </w:tc>
        <w:tc>
          <w:tcPr>
            <w:tcW w:w="2127" w:type="dxa"/>
            <w:tcBorders>
              <w:bottom w:val="single" w:sz="4" w:space="0" w:color="auto"/>
              <w:right w:val="single" w:sz="4" w:space="0" w:color="auto"/>
            </w:tcBorders>
            <w:vAlign w:val="center"/>
          </w:tcPr>
          <w:p w:rsidR="00B45BD2" w:rsidRPr="00BD405B" w:rsidRDefault="00B45BD2" w:rsidP="00B45BD2">
            <w:pPr>
              <w:spacing w:line="360" w:lineRule="auto"/>
              <w:rPr>
                <w:rFonts w:ascii="Times New Roman" w:eastAsia="標楷體" w:hAnsi="Times New Roman" w:cs="Times New Roman"/>
                <w:b/>
                <w:sz w:val="20"/>
                <w:szCs w:val="20"/>
              </w:rPr>
            </w:pPr>
            <w:r w:rsidRPr="00BD405B">
              <w:rPr>
                <w:rFonts w:ascii="Times New Roman" w:eastAsia="標楷體" w:hAnsi="Times New Roman" w:cs="Times New Roman"/>
                <w:b/>
                <w:sz w:val="20"/>
                <w:szCs w:val="20"/>
              </w:rPr>
              <w:t>身分證號</w:t>
            </w:r>
          </w:p>
        </w:tc>
        <w:tc>
          <w:tcPr>
            <w:tcW w:w="3260" w:type="dxa"/>
            <w:tcBorders>
              <w:left w:val="single" w:sz="4" w:space="0" w:color="auto"/>
              <w:bottom w:val="single" w:sz="4" w:space="0" w:color="auto"/>
            </w:tcBorders>
            <w:vAlign w:val="center"/>
          </w:tcPr>
          <w:p w:rsidR="00B45BD2" w:rsidRPr="00271C8F" w:rsidRDefault="00B45BD2" w:rsidP="00B45BD2">
            <w:pPr>
              <w:spacing w:line="360" w:lineRule="auto"/>
              <w:rPr>
                <w:rFonts w:ascii="Times New Roman" w:eastAsia="標楷體" w:hAnsi="Times New Roman" w:cs="Times New Roman"/>
                <w:sz w:val="20"/>
                <w:szCs w:val="20"/>
              </w:rPr>
            </w:pPr>
          </w:p>
        </w:tc>
      </w:tr>
      <w:tr w:rsidR="00B45BD2" w:rsidRPr="00271C8F" w:rsidTr="00B45BD2">
        <w:tc>
          <w:tcPr>
            <w:tcW w:w="1985" w:type="dxa"/>
          </w:tcPr>
          <w:p w:rsidR="00B45BD2" w:rsidRPr="00BD405B" w:rsidRDefault="00B45BD2" w:rsidP="00B45BD2">
            <w:pPr>
              <w:spacing w:line="360" w:lineRule="auto"/>
              <w:rPr>
                <w:rFonts w:ascii="Times New Roman" w:eastAsia="標楷體" w:hAnsi="Times New Roman" w:cs="Times New Roman"/>
                <w:b/>
                <w:sz w:val="20"/>
                <w:szCs w:val="20"/>
              </w:rPr>
            </w:pPr>
            <w:r w:rsidRPr="00BD405B">
              <w:rPr>
                <w:rFonts w:ascii="Times New Roman" w:eastAsia="標楷體" w:hAnsi="Times New Roman" w:cs="Times New Roman"/>
                <w:b/>
                <w:sz w:val="20"/>
                <w:szCs w:val="20"/>
              </w:rPr>
              <w:t>出生日期</w:t>
            </w:r>
          </w:p>
        </w:tc>
        <w:tc>
          <w:tcPr>
            <w:tcW w:w="3118" w:type="dxa"/>
            <w:tcBorders>
              <w:bottom w:val="single" w:sz="4" w:space="0" w:color="auto"/>
            </w:tcBorders>
          </w:tcPr>
          <w:p w:rsidR="00B45BD2" w:rsidRPr="00BD405B" w:rsidRDefault="00B45BD2" w:rsidP="00B45BD2">
            <w:pPr>
              <w:spacing w:line="360" w:lineRule="auto"/>
              <w:rPr>
                <w:rFonts w:ascii="Times New Roman" w:eastAsia="標楷體" w:hAnsi="Times New Roman" w:cs="Times New Roman"/>
                <w:b/>
                <w:sz w:val="20"/>
                <w:szCs w:val="20"/>
              </w:rPr>
            </w:pPr>
            <w:r w:rsidRPr="00BD405B">
              <w:rPr>
                <w:rFonts w:ascii="Times New Roman" w:eastAsia="標楷體" w:hAnsi="Times New Roman" w:cs="Times New Roman"/>
                <w:b/>
                <w:sz w:val="20"/>
                <w:szCs w:val="20"/>
              </w:rPr>
              <w:t>民國</w:t>
            </w:r>
            <w:r w:rsidRPr="00BD405B">
              <w:rPr>
                <w:rFonts w:ascii="Times New Roman" w:eastAsia="標楷體" w:hAnsi="Times New Roman" w:cs="Times New Roman"/>
                <w:b/>
                <w:sz w:val="20"/>
                <w:szCs w:val="20"/>
              </w:rPr>
              <w:t xml:space="preserve">    </w:t>
            </w:r>
            <w:r w:rsidRPr="00BD405B">
              <w:rPr>
                <w:rFonts w:ascii="Times New Roman" w:eastAsia="標楷體" w:hAnsi="Times New Roman" w:cs="Times New Roman"/>
                <w:b/>
                <w:sz w:val="20"/>
                <w:szCs w:val="20"/>
              </w:rPr>
              <w:t>年</w:t>
            </w:r>
            <w:r w:rsidRPr="00BD405B">
              <w:rPr>
                <w:rFonts w:ascii="Times New Roman" w:eastAsia="標楷體" w:hAnsi="Times New Roman" w:cs="Times New Roman"/>
                <w:b/>
                <w:sz w:val="20"/>
                <w:szCs w:val="20"/>
              </w:rPr>
              <w:t xml:space="preserve">    </w:t>
            </w:r>
            <w:r w:rsidRPr="00BD405B">
              <w:rPr>
                <w:rFonts w:ascii="Times New Roman" w:eastAsia="標楷體" w:hAnsi="Times New Roman" w:cs="Times New Roman"/>
                <w:b/>
                <w:sz w:val="20"/>
                <w:szCs w:val="20"/>
              </w:rPr>
              <w:t>月</w:t>
            </w:r>
            <w:r w:rsidRPr="00BD405B">
              <w:rPr>
                <w:rFonts w:ascii="Times New Roman" w:eastAsia="標楷體" w:hAnsi="Times New Roman" w:cs="Times New Roman"/>
                <w:b/>
                <w:sz w:val="20"/>
                <w:szCs w:val="20"/>
              </w:rPr>
              <w:t xml:space="preserve">    </w:t>
            </w:r>
            <w:r w:rsidRPr="00BD405B">
              <w:rPr>
                <w:rFonts w:ascii="Times New Roman" w:eastAsia="標楷體" w:hAnsi="Times New Roman" w:cs="Times New Roman"/>
                <w:b/>
                <w:sz w:val="20"/>
                <w:szCs w:val="20"/>
              </w:rPr>
              <w:t>日</w:t>
            </w:r>
          </w:p>
        </w:tc>
        <w:tc>
          <w:tcPr>
            <w:tcW w:w="2127" w:type="dxa"/>
            <w:tcBorders>
              <w:top w:val="single" w:sz="4" w:space="0" w:color="auto"/>
              <w:bottom w:val="single" w:sz="4" w:space="0" w:color="auto"/>
              <w:right w:val="single" w:sz="4" w:space="0" w:color="auto"/>
            </w:tcBorders>
          </w:tcPr>
          <w:p w:rsidR="00B45BD2" w:rsidRPr="00BD405B" w:rsidRDefault="00B45BD2" w:rsidP="00B45BD2">
            <w:pPr>
              <w:spacing w:line="360" w:lineRule="auto"/>
              <w:rPr>
                <w:rFonts w:ascii="Times New Roman" w:eastAsia="標楷體" w:hAnsi="Times New Roman" w:cs="Times New Roman"/>
                <w:b/>
                <w:sz w:val="20"/>
                <w:szCs w:val="20"/>
              </w:rPr>
            </w:pPr>
            <w:r w:rsidRPr="00BD405B">
              <w:rPr>
                <w:rFonts w:ascii="Times New Roman" w:eastAsia="標楷體" w:hAnsi="Times New Roman" w:cs="Times New Roman"/>
                <w:b/>
                <w:sz w:val="20"/>
                <w:szCs w:val="20"/>
              </w:rPr>
              <w:t>最高學歷校系</w:t>
            </w:r>
            <w:r w:rsidRPr="00BD405B">
              <w:rPr>
                <w:rFonts w:ascii="Times New Roman" w:eastAsia="標楷體" w:hAnsi="Times New Roman" w:cs="Times New Roman"/>
                <w:b/>
                <w:sz w:val="20"/>
                <w:szCs w:val="20"/>
              </w:rPr>
              <w:t>(</w:t>
            </w:r>
            <w:r w:rsidRPr="00BD405B">
              <w:rPr>
                <w:rFonts w:ascii="Times New Roman" w:eastAsia="標楷體" w:hAnsi="Times New Roman" w:cs="Times New Roman"/>
                <w:b/>
                <w:sz w:val="20"/>
                <w:szCs w:val="20"/>
              </w:rPr>
              <w:t>所</w:t>
            </w:r>
            <w:r w:rsidRPr="00BD405B">
              <w:rPr>
                <w:rFonts w:ascii="Times New Roman" w:eastAsia="標楷體" w:hAnsi="Times New Roman" w:cs="Times New Roman"/>
                <w:b/>
                <w:sz w:val="20"/>
                <w:szCs w:val="20"/>
              </w:rPr>
              <w:t>)</w:t>
            </w:r>
          </w:p>
        </w:tc>
        <w:tc>
          <w:tcPr>
            <w:tcW w:w="3260" w:type="dxa"/>
            <w:tcBorders>
              <w:top w:val="single" w:sz="4" w:space="0" w:color="auto"/>
              <w:left w:val="single" w:sz="4" w:space="0" w:color="auto"/>
              <w:bottom w:val="single" w:sz="4" w:space="0" w:color="auto"/>
            </w:tcBorders>
          </w:tcPr>
          <w:p w:rsidR="00B45BD2" w:rsidRPr="00271C8F" w:rsidRDefault="00B45BD2" w:rsidP="00322EC0">
            <w:pPr>
              <w:spacing w:line="360" w:lineRule="auto"/>
              <w:rPr>
                <w:rFonts w:ascii="Times New Roman" w:eastAsia="標楷體" w:hAnsi="Times New Roman" w:cs="Times New Roman"/>
                <w:sz w:val="20"/>
                <w:szCs w:val="20"/>
              </w:rPr>
            </w:pPr>
          </w:p>
        </w:tc>
      </w:tr>
      <w:tr w:rsidR="00B45BD2" w:rsidRPr="00271C8F" w:rsidTr="00CC7AD3">
        <w:tc>
          <w:tcPr>
            <w:tcW w:w="1985" w:type="dxa"/>
          </w:tcPr>
          <w:p w:rsidR="00B45BD2" w:rsidRPr="00271C8F" w:rsidRDefault="00B45BD2"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sz w:val="20"/>
                <w:szCs w:val="20"/>
              </w:rPr>
              <w:t>現職</w:t>
            </w:r>
          </w:p>
        </w:tc>
        <w:tc>
          <w:tcPr>
            <w:tcW w:w="8505" w:type="dxa"/>
            <w:gridSpan w:val="3"/>
          </w:tcPr>
          <w:p w:rsidR="00B45BD2" w:rsidRPr="00271C8F" w:rsidRDefault="00B45BD2"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bCs/>
                <w:sz w:val="20"/>
                <w:szCs w:val="20"/>
              </w:rPr>
              <w:t>□</w:t>
            </w:r>
            <w:r w:rsidRPr="00271C8F">
              <w:rPr>
                <w:rFonts w:ascii="Times New Roman" w:eastAsia="標楷體" w:hAnsi="Times New Roman" w:cs="Times New Roman"/>
                <w:bCs/>
                <w:sz w:val="20"/>
                <w:szCs w:val="20"/>
              </w:rPr>
              <w:t>學生</w:t>
            </w:r>
            <w:r w:rsidRPr="00271C8F">
              <w:rPr>
                <w:rFonts w:ascii="Times New Roman" w:eastAsia="標楷體" w:hAnsi="Times New Roman" w:cs="Times New Roman"/>
                <w:bCs/>
                <w:sz w:val="20"/>
                <w:szCs w:val="20"/>
              </w:rPr>
              <w:t xml:space="preserve"> □</w:t>
            </w:r>
            <w:r w:rsidRPr="00271C8F">
              <w:rPr>
                <w:rFonts w:ascii="Times New Roman" w:eastAsia="標楷體" w:hAnsi="Times New Roman" w:cs="Times New Roman"/>
                <w:bCs/>
                <w:sz w:val="20"/>
                <w:szCs w:val="20"/>
              </w:rPr>
              <w:t>家管</w:t>
            </w:r>
            <w:r w:rsidRPr="00271C8F">
              <w:rPr>
                <w:rFonts w:ascii="Times New Roman" w:eastAsia="標楷體" w:hAnsi="Times New Roman" w:cs="Times New Roman"/>
                <w:bCs/>
                <w:sz w:val="20"/>
                <w:szCs w:val="20"/>
              </w:rPr>
              <w:t xml:space="preserve"> □</w:t>
            </w:r>
            <w:r w:rsidRPr="00271C8F">
              <w:rPr>
                <w:rFonts w:ascii="Times New Roman" w:eastAsia="標楷體" w:hAnsi="Times New Roman" w:cs="Times New Roman"/>
                <w:bCs/>
                <w:sz w:val="20"/>
                <w:szCs w:val="20"/>
              </w:rPr>
              <w:t>工</w:t>
            </w:r>
            <w:r w:rsidRPr="00271C8F">
              <w:rPr>
                <w:rFonts w:ascii="Times New Roman" w:eastAsia="標楷體" w:hAnsi="Times New Roman" w:cs="Times New Roman"/>
                <w:bCs/>
                <w:sz w:val="20"/>
                <w:szCs w:val="20"/>
              </w:rPr>
              <w:t xml:space="preserve"> □</w:t>
            </w:r>
            <w:r w:rsidRPr="00271C8F">
              <w:rPr>
                <w:rFonts w:ascii="Times New Roman" w:eastAsia="標楷體" w:hAnsi="Times New Roman" w:cs="Times New Roman"/>
                <w:bCs/>
                <w:sz w:val="20"/>
                <w:szCs w:val="20"/>
              </w:rPr>
              <w:t>商</w:t>
            </w:r>
            <w:r w:rsidRPr="00271C8F">
              <w:rPr>
                <w:rFonts w:ascii="Times New Roman" w:eastAsia="標楷體" w:hAnsi="Times New Roman" w:cs="Times New Roman"/>
                <w:bCs/>
                <w:sz w:val="20"/>
                <w:szCs w:val="20"/>
              </w:rPr>
              <w:t xml:space="preserve"> □</w:t>
            </w:r>
            <w:r w:rsidRPr="00271C8F">
              <w:rPr>
                <w:rFonts w:ascii="Times New Roman" w:eastAsia="標楷體" w:hAnsi="Times New Roman" w:cs="Times New Roman"/>
                <w:bCs/>
                <w:sz w:val="20"/>
                <w:szCs w:val="20"/>
              </w:rPr>
              <w:t>公</w:t>
            </w:r>
            <w:r w:rsidRPr="00271C8F">
              <w:rPr>
                <w:rFonts w:ascii="Times New Roman" w:eastAsia="標楷體" w:hAnsi="Times New Roman" w:cs="Times New Roman"/>
                <w:bCs/>
                <w:sz w:val="20"/>
                <w:szCs w:val="20"/>
              </w:rPr>
              <w:t xml:space="preserve"> □</w:t>
            </w:r>
            <w:r w:rsidRPr="00271C8F">
              <w:rPr>
                <w:rFonts w:ascii="Times New Roman" w:eastAsia="標楷體" w:hAnsi="Times New Roman" w:cs="Times New Roman"/>
                <w:bCs/>
                <w:sz w:val="20"/>
                <w:szCs w:val="20"/>
              </w:rPr>
              <w:t>退休老師</w:t>
            </w:r>
            <w:r w:rsidRPr="00271C8F">
              <w:rPr>
                <w:rFonts w:ascii="Times New Roman" w:eastAsia="標楷體" w:hAnsi="Times New Roman" w:cs="Times New Roman"/>
                <w:bCs/>
                <w:sz w:val="20"/>
                <w:szCs w:val="20"/>
              </w:rPr>
              <w:t xml:space="preserve"> □</w:t>
            </w:r>
            <w:r w:rsidRPr="00271C8F">
              <w:rPr>
                <w:rFonts w:ascii="Times New Roman" w:eastAsia="標楷體" w:hAnsi="Times New Roman" w:cs="Times New Roman"/>
                <w:bCs/>
                <w:sz w:val="20"/>
                <w:szCs w:val="20"/>
              </w:rPr>
              <w:t>退休公務員</w:t>
            </w:r>
            <w:r w:rsidRPr="00271C8F">
              <w:rPr>
                <w:rFonts w:ascii="Times New Roman" w:eastAsia="標楷體" w:hAnsi="Times New Roman" w:cs="Times New Roman"/>
                <w:bCs/>
                <w:sz w:val="20"/>
                <w:szCs w:val="20"/>
              </w:rPr>
              <w:t xml:space="preserve"> □</w:t>
            </w:r>
            <w:r w:rsidRPr="00271C8F">
              <w:rPr>
                <w:rFonts w:ascii="Times New Roman" w:eastAsia="標楷體" w:hAnsi="Times New Roman" w:cs="Times New Roman"/>
                <w:bCs/>
                <w:sz w:val="20"/>
                <w:szCs w:val="20"/>
              </w:rPr>
              <w:t>自由業</w:t>
            </w:r>
          </w:p>
        </w:tc>
      </w:tr>
      <w:tr w:rsidR="00B45BD2" w:rsidRPr="00271C8F" w:rsidTr="00326E31">
        <w:tc>
          <w:tcPr>
            <w:tcW w:w="1985" w:type="dxa"/>
          </w:tcPr>
          <w:p w:rsidR="00B45BD2" w:rsidRPr="00BD405B" w:rsidRDefault="00B45BD2" w:rsidP="00322EC0">
            <w:pPr>
              <w:spacing w:line="360" w:lineRule="auto"/>
              <w:rPr>
                <w:rFonts w:ascii="Times New Roman" w:eastAsia="標楷體" w:hAnsi="Times New Roman" w:cs="Times New Roman"/>
                <w:b/>
                <w:sz w:val="20"/>
                <w:szCs w:val="20"/>
              </w:rPr>
            </w:pPr>
            <w:r w:rsidRPr="00BD405B">
              <w:rPr>
                <w:rFonts w:ascii="Times New Roman" w:eastAsia="標楷體" w:hAnsi="Times New Roman" w:cs="Times New Roman"/>
                <w:b/>
                <w:sz w:val="20"/>
                <w:szCs w:val="20"/>
              </w:rPr>
              <w:t>聯絡電話</w:t>
            </w:r>
          </w:p>
        </w:tc>
        <w:tc>
          <w:tcPr>
            <w:tcW w:w="8505" w:type="dxa"/>
            <w:gridSpan w:val="3"/>
          </w:tcPr>
          <w:p w:rsidR="00B45BD2" w:rsidRPr="00271C8F" w:rsidRDefault="00B45BD2" w:rsidP="00322EC0">
            <w:pPr>
              <w:spacing w:line="360" w:lineRule="auto"/>
              <w:rPr>
                <w:rFonts w:ascii="Times New Roman" w:eastAsia="標楷體" w:hAnsi="Times New Roman" w:cs="Times New Roman"/>
                <w:sz w:val="20"/>
                <w:szCs w:val="20"/>
              </w:rPr>
            </w:pPr>
          </w:p>
        </w:tc>
      </w:tr>
      <w:tr w:rsidR="003C0E18" w:rsidRPr="00271C8F" w:rsidTr="00B45BD2">
        <w:tc>
          <w:tcPr>
            <w:tcW w:w="1985" w:type="dxa"/>
          </w:tcPr>
          <w:p w:rsidR="003C0E18" w:rsidRPr="00271C8F" w:rsidRDefault="00BD405B"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sz w:val="20"/>
                <w:szCs w:val="20"/>
              </w:rPr>
              <w:t>電子郵件信箱</w:t>
            </w:r>
          </w:p>
        </w:tc>
        <w:tc>
          <w:tcPr>
            <w:tcW w:w="8505" w:type="dxa"/>
            <w:gridSpan w:val="3"/>
          </w:tcPr>
          <w:p w:rsidR="003C0E18" w:rsidRPr="00271C8F" w:rsidRDefault="003C0E18" w:rsidP="00322EC0">
            <w:pPr>
              <w:spacing w:line="360" w:lineRule="auto"/>
              <w:rPr>
                <w:rFonts w:ascii="Times New Roman" w:eastAsia="標楷體" w:hAnsi="Times New Roman" w:cs="Times New Roman"/>
                <w:sz w:val="20"/>
                <w:szCs w:val="20"/>
              </w:rPr>
            </w:pPr>
          </w:p>
        </w:tc>
      </w:tr>
      <w:tr w:rsidR="003C0E18" w:rsidRPr="00271C8F" w:rsidTr="00B45BD2">
        <w:tc>
          <w:tcPr>
            <w:tcW w:w="1985" w:type="dxa"/>
          </w:tcPr>
          <w:p w:rsidR="003C0E18" w:rsidRPr="00271C8F" w:rsidRDefault="00BD405B"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sz w:val="20"/>
                <w:szCs w:val="20"/>
              </w:rPr>
              <w:t>通訊地址</w:t>
            </w:r>
          </w:p>
        </w:tc>
        <w:tc>
          <w:tcPr>
            <w:tcW w:w="8505" w:type="dxa"/>
            <w:gridSpan w:val="3"/>
          </w:tcPr>
          <w:p w:rsidR="003C0E18" w:rsidRPr="00271C8F" w:rsidRDefault="00BD405B"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sz w:val="20"/>
                <w:szCs w:val="20"/>
              </w:rPr>
              <w:t>□□□-□□</w:t>
            </w:r>
          </w:p>
        </w:tc>
      </w:tr>
      <w:tr w:rsidR="003C0E18" w:rsidRPr="00271C8F" w:rsidTr="00B45BD2">
        <w:tc>
          <w:tcPr>
            <w:tcW w:w="1985" w:type="dxa"/>
          </w:tcPr>
          <w:p w:rsidR="003C0E18" w:rsidRPr="00271C8F" w:rsidRDefault="003C0E18"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sz w:val="20"/>
                <w:szCs w:val="20"/>
              </w:rPr>
              <w:t>語言能力</w:t>
            </w:r>
          </w:p>
        </w:tc>
        <w:tc>
          <w:tcPr>
            <w:tcW w:w="8505" w:type="dxa"/>
            <w:gridSpan w:val="3"/>
          </w:tcPr>
          <w:p w:rsidR="003C0E18" w:rsidRPr="00271C8F" w:rsidRDefault="003C0E18"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sz w:val="20"/>
                <w:szCs w:val="20"/>
              </w:rPr>
              <w:t>□</w:t>
            </w:r>
            <w:r w:rsidRPr="00271C8F">
              <w:rPr>
                <w:rFonts w:ascii="Times New Roman" w:eastAsia="標楷體" w:hAnsi="Times New Roman" w:cs="Times New Roman"/>
                <w:sz w:val="20"/>
                <w:szCs w:val="20"/>
              </w:rPr>
              <w:t>台語</w:t>
            </w:r>
            <w:r w:rsidRPr="00271C8F">
              <w:rPr>
                <w:rFonts w:ascii="Times New Roman" w:eastAsia="標楷體" w:hAnsi="Times New Roman" w:cs="Times New Roman"/>
                <w:sz w:val="20"/>
                <w:szCs w:val="20"/>
              </w:rPr>
              <w:t xml:space="preserve"> □</w:t>
            </w:r>
            <w:r w:rsidRPr="00271C8F">
              <w:rPr>
                <w:rFonts w:ascii="Times New Roman" w:eastAsia="標楷體" w:hAnsi="Times New Roman" w:cs="Times New Roman"/>
                <w:sz w:val="20"/>
                <w:szCs w:val="20"/>
              </w:rPr>
              <w:t>英語</w:t>
            </w:r>
            <w:r w:rsidRPr="00271C8F">
              <w:rPr>
                <w:rFonts w:ascii="Times New Roman" w:eastAsia="標楷體" w:hAnsi="Times New Roman" w:cs="Times New Roman"/>
                <w:sz w:val="20"/>
                <w:szCs w:val="20"/>
              </w:rPr>
              <w:t xml:space="preserve"> □</w:t>
            </w:r>
            <w:r w:rsidRPr="00271C8F">
              <w:rPr>
                <w:rFonts w:ascii="Times New Roman" w:eastAsia="標楷體" w:hAnsi="Times New Roman" w:cs="Times New Roman"/>
                <w:sz w:val="20"/>
                <w:szCs w:val="20"/>
              </w:rPr>
              <w:t>日語</w:t>
            </w:r>
            <w:r w:rsidRPr="00271C8F">
              <w:rPr>
                <w:rFonts w:ascii="Times New Roman" w:eastAsia="標楷體" w:hAnsi="Times New Roman" w:cs="Times New Roman"/>
                <w:sz w:val="20"/>
                <w:szCs w:val="20"/>
              </w:rPr>
              <w:t xml:space="preserve"> □</w:t>
            </w:r>
            <w:r w:rsidRPr="00271C8F">
              <w:rPr>
                <w:rFonts w:ascii="Times New Roman" w:eastAsia="標楷體" w:hAnsi="Times New Roman" w:cs="Times New Roman"/>
                <w:sz w:val="20"/>
                <w:szCs w:val="20"/>
              </w:rPr>
              <w:t>其他</w:t>
            </w:r>
          </w:p>
        </w:tc>
      </w:tr>
      <w:tr w:rsidR="00B45BD2" w:rsidRPr="00271C8F" w:rsidTr="008C69A8">
        <w:trPr>
          <w:trHeight w:val="638"/>
        </w:trPr>
        <w:tc>
          <w:tcPr>
            <w:tcW w:w="5103" w:type="dxa"/>
            <w:gridSpan w:val="2"/>
            <w:tcBorders>
              <w:right w:val="single" w:sz="4" w:space="0" w:color="auto"/>
            </w:tcBorders>
          </w:tcPr>
          <w:p w:rsidR="00B45BD2" w:rsidRPr="00271C8F" w:rsidRDefault="00B45BD2" w:rsidP="00B45BD2">
            <w:pPr>
              <w:spacing w:line="276" w:lineRule="auto"/>
              <w:rPr>
                <w:rFonts w:ascii="Times New Roman" w:eastAsia="標楷體" w:hAnsi="Times New Roman" w:cs="Times New Roman"/>
                <w:sz w:val="20"/>
                <w:szCs w:val="20"/>
              </w:rPr>
            </w:pPr>
            <w:r w:rsidRPr="00271C8F">
              <w:rPr>
                <w:rFonts w:ascii="Times New Roman" w:eastAsia="標楷體" w:hAnsi="Times New Roman" w:cs="Times New Roman"/>
                <w:sz w:val="22"/>
              </w:rPr>
              <w:t>目前是否擔任</w:t>
            </w:r>
            <w:proofErr w:type="gramStart"/>
            <w:r w:rsidRPr="00271C8F">
              <w:rPr>
                <w:rFonts w:ascii="Times New Roman" w:eastAsia="標楷體" w:hAnsi="Times New Roman" w:cs="Times New Roman"/>
                <w:sz w:val="22"/>
              </w:rPr>
              <w:t>本館志工</w:t>
            </w:r>
            <w:proofErr w:type="gramEnd"/>
            <w:r w:rsidRPr="00271C8F">
              <w:rPr>
                <w:rFonts w:ascii="Times New Roman" w:eastAsia="標楷體" w:hAnsi="Times New Roman" w:cs="Times New Roman"/>
                <w:sz w:val="22"/>
              </w:rPr>
              <w:t xml:space="preserve">   □</w:t>
            </w:r>
            <w:r w:rsidRPr="00271C8F">
              <w:rPr>
                <w:rFonts w:ascii="Times New Roman" w:eastAsia="標楷體" w:hAnsi="Times New Roman" w:cs="Times New Roman"/>
                <w:sz w:val="22"/>
              </w:rPr>
              <w:t>是</w:t>
            </w:r>
            <w:r w:rsidRPr="00271C8F">
              <w:rPr>
                <w:rFonts w:ascii="Times New Roman" w:eastAsia="標楷體" w:hAnsi="Times New Roman" w:cs="Times New Roman"/>
                <w:sz w:val="22"/>
              </w:rPr>
              <w:t xml:space="preserve">  </w:t>
            </w:r>
            <w:proofErr w:type="gramStart"/>
            <w:r w:rsidRPr="00271C8F">
              <w:rPr>
                <w:rFonts w:ascii="Times New Roman" w:eastAsia="標楷體" w:hAnsi="Times New Roman" w:cs="Times New Roman"/>
                <w:sz w:val="22"/>
              </w:rPr>
              <w:t>□</w:t>
            </w:r>
            <w:r w:rsidRPr="00271C8F">
              <w:rPr>
                <w:rFonts w:ascii="Times New Roman" w:eastAsia="標楷體" w:hAnsi="Times New Roman" w:cs="Times New Roman"/>
                <w:sz w:val="22"/>
              </w:rPr>
              <w:t>否</w:t>
            </w:r>
            <w:proofErr w:type="gramEnd"/>
          </w:p>
        </w:tc>
        <w:tc>
          <w:tcPr>
            <w:tcW w:w="5387" w:type="dxa"/>
            <w:gridSpan w:val="2"/>
            <w:tcBorders>
              <w:left w:val="single" w:sz="4" w:space="0" w:color="auto"/>
            </w:tcBorders>
          </w:tcPr>
          <w:p w:rsidR="00B45BD2" w:rsidRPr="00271C8F" w:rsidRDefault="00B45BD2" w:rsidP="00B45BD2">
            <w:pPr>
              <w:spacing w:line="276" w:lineRule="auto"/>
              <w:rPr>
                <w:rFonts w:ascii="Times New Roman" w:eastAsia="標楷體" w:hAnsi="Times New Roman" w:cs="Times New Roman"/>
                <w:sz w:val="20"/>
                <w:szCs w:val="20"/>
              </w:rPr>
            </w:pPr>
            <w:r w:rsidRPr="00271C8F">
              <w:rPr>
                <w:rFonts w:ascii="Times New Roman" w:eastAsia="標楷體" w:hAnsi="Times New Roman" w:cs="Times New Roman"/>
                <w:sz w:val="22"/>
              </w:rPr>
              <w:t>是否有志工服務手冊</w:t>
            </w:r>
            <w:r w:rsidRPr="00271C8F">
              <w:rPr>
                <w:rFonts w:ascii="Times New Roman" w:eastAsia="標楷體" w:hAnsi="Times New Roman" w:cs="Times New Roman"/>
                <w:sz w:val="22"/>
              </w:rPr>
              <w:t xml:space="preserve">   □</w:t>
            </w:r>
            <w:r w:rsidRPr="00271C8F">
              <w:rPr>
                <w:rFonts w:ascii="Times New Roman" w:eastAsia="標楷體" w:hAnsi="Times New Roman" w:cs="Times New Roman"/>
                <w:sz w:val="22"/>
              </w:rPr>
              <w:t>是</w:t>
            </w:r>
            <w:r w:rsidRPr="00271C8F">
              <w:rPr>
                <w:rFonts w:ascii="Times New Roman" w:eastAsia="標楷體" w:hAnsi="Times New Roman" w:cs="Times New Roman"/>
                <w:sz w:val="22"/>
              </w:rPr>
              <w:t xml:space="preserve">  </w:t>
            </w:r>
            <w:proofErr w:type="gramStart"/>
            <w:r w:rsidRPr="00271C8F">
              <w:rPr>
                <w:rFonts w:ascii="Times New Roman" w:eastAsia="標楷體" w:hAnsi="Times New Roman" w:cs="Times New Roman"/>
                <w:sz w:val="22"/>
              </w:rPr>
              <w:t>□</w:t>
            </w:r>
            <w:r w:rsidRPr="00271C8F">
              <w:rPr>
                <w:rFonts w:ascii="Times New Roman" w:eastAsia="標楷體" w:hAnsi="Times New Roman" w:cs="Times New Roman"/>
                <w:sz w:val="22"/>
              </w:rPr>
              <w:t>否</w:t>
            </w:r>
            <w:proofErr w:type="gramEnd"/>
          </w:p>
        </w:tc>
      </w:tr>
      <w:tr w:rsidR="00B45BD2" w:rsidRPr="00271C8F" w:rsidTr="004A4685">
        <w:tc>
          <w:tcPr>
            <w:tcW w:w="10490" w:type="dxa"/>
            <w:gridSpan w:val="4"/>
          </w:tcPr>
          <w:p w:rsidR="00B45BD2" w:rsidRPr="00271C8F" w:rsidRDefault="00B45BD2" w:rsidP="00B45BD2">
            <w:pPr>
              <w:widowControl/>
              <w:spacing w:line="360" w:lineRule="auto"/>
              <w:ind w:firstLineChars="27" w:firstLine="59"/>
              <w:rPr>
                <w:rFonts w:ascii="Times New Roman" w:eastAsia="標楷體" w:hAnsi="Times New Roman" w:cs="Times New Roman"/>
                <w:b/>
                <w:sz w:val="22"/>
              </w:rPr>
            </w:pPr>
            <w:r w:rsidRPr="00271C8F">
              <w:rPr>
                <w:rFonts w:ascii="Times New Roman" w:eastAsia="標楷體" w:hAnsi="Times New Roman" w:cs="Times New Roman"/>
                <w:b/>
                <w:sz w:val="22"/>
              </w:rPr>
              <w:t>可面談時段</w:t>
            </w:r>
            <w:r w:rsidRPr="00271C8F">
              <w:rPr>
                <w:rFonts w:ascii="Times New Roman" w:eastAsia="標楷體" w:hAnsi="Times New Roman" w:cs="Times New Roman"/>
                <w:b/>
                <w:sz w:val="22"/>
              </w:rPr>
              <w:t xml:space="preserve"> (</w:t>
            </w:r>
            <w:r w:rsidRPr="00271C8F">
              <w:rPr>
                <w:rFonts w:ascii="Times New Roman" w:eastAsia="標楷體" w:hAnsi="Times New Roman" w:cs="Times New Roman"/>
                <w:b/>
                <w:sz w:val="22"/>
              </w:rPr>
              <w:t>請寫出</w:t>
            </w:r>
            <w:r w:rsidRPr="00271C8F">
              <w:rPr>
                <w:rFonts w:ascii="Times New Roman" w:eastAsia="標楷體" w:hAnsi="Times New Roman" w:cs="Times New Roman"/>
                <w:b/>
                <w:sz w:val="22"/>
              </w:rPr>
              <w:t>1.2.3.</w:t>
            </w:r>
            <w:r w:rsidRPr="00271C8F">
              <w:rPr>
                <w:rFonts w:ascii="Times New Roman" w:eastAsia="標楷體" w:hAnsi="Times New Roman" w:cs="Times New Roman"/>
                <w:b/>
                <w:sz w:val="22"/>
              </w:rPr>
              <w:t>優先順序</w:t>
            </w:r>
            <w:r w:rsidRPr="00271C8F">
              <w:rPr>
                <w:rFonts w:ascii="Times New Roman" w:eastAsia="標楷體" w:hAnsi="Times New Roman" w:cs="Times New Roman"/>
                <w:b/>
                <w:sz w:val="22"/>
              </w:rPr>
              <w:t xml:space="preserve">) </w:t>
            </w:r>
          </w:p>
          <w:p w:rsidR="00B45BD2" w:rsidRPr="00271C8F" w:rsidRDefault="00B45BD2" w:rsidP="00B45BD2">
            <w:pPr>
              <w:widowControl/>
              <w:spacing w:line="360" w:lineRule="auto"/>
              <w:ind w:firstLineChars="27" w:firstLine="59"/>
              <w:rPr>
                <w:rFonts w:ascii="Times New Roman" w:eastAsia="標楷體" w:hAnsi="Times New Roman" w:cs="Times New Roman"/>
                <w:sz w:val="22"/>
              </w:rPr>
            </w:pPr>
            <w:r w:rsidRPr="00271C8F">
              <w:rPr>
                <w:rFonts w:ascii="Times New Roman" w:eastAsia="標楷體" w:hAnsi="Times New Roman" w:cs="Times New Roman"/>
                <w:sz w:val="22"/>
              </w:rPr>
              <w:t xml:space="preserve"> 104</w:t>
            </w:r>
            <w:r w:rsidRPr="00271C8F">
              <w:rPr>
                <w:rFonts w:ascii="Times New Roman" w:eastAsia="標楷體" w:hAnsi="Times New Roman" w:cs="Times New Roman"/>
                <w:sz w:val="22"/>
              </w:rPr>
              <w:t>年</w:t>
            </w:r>
            <w:r w:rsidRPr="00271C8F">
              <w:rPr>
                <w:rFonts w:ascii="Times New Roman" w:eastAsia="標楷體" w:hAnsi="Times New Roman" w:cs="Times New Roman"/>
                <w:sz w:val="22"/>
              </w:rPr>
              <w:t>10</w:t>
            </w:r>
            <w:r w:rsidRPr="00271C8F">
              <w:rPr>
                <w:rFonts w:ascii="Times New Roman" w:eastAsia="標楷體" w:hAnsi="Times New Roman" w:cs="Times New Roman"/>
                <w:sz w:val="22"/>
              </w:rPr>
              <w:t>月</w:t>
            </w:r>
            <w:r w:rsidR="008C69A8">
              <w:rPr>
                <w:rFonts w:ascii="Times New Roman" w:eastAsia="標楷體" w:hAnsi="Times New Roman" w:cs="Times New Roman" w:hint="eastAsia"/>
                <w:sz w:val="22"/>
              </w:rPr>
              <w:t>2</w:t>
            </w:r>
            <w:r w:rsidR="00F16003">
              <w:rPr>
                <w:rFonts w:ascii="Times New Roman" w:eastAsia="標楷體" w:hAnsi="Times New Roman" w:cs="Times New Roman" w:hint="eastAsia"/>
                <w:sz w:val="22"/>
              </w:rPr>
              <w:t>3</w:t>
            </w:r>
            <w:r w:rsidRPr="00271C8F">
              <w:rPr>
                <w:rFonts w:ascii="Times New Roman" w:eastAsia="標楷體" w:hAnsi="Times New Roman" w:cs="Times New Roman"/>
                <w:sz w:val="22"/>
              </w:rPr>
              <w:t>日</w:t>
            </w:r>
            <w:r w:rsidRPr="00271C8F">
              <w:rPr>
                <w:rFonts w:ascii="Times New Roman" w:eastAsia="標楷體" w:hAnsi="Times New Roman" w:cs="Times New Roman"/>
                <w:sz w:val="22"/>
              </w:rPr>
              <w:t>(</w:t>
            </w:r>
            <w:r w:rsidR="00F16003">
              <w:rPr>
                <w:rFonts w:ascii="Times New Roman" w:eastAsia="標楷體" w:hAnsi="Times New Roman" w:cs="Times New Roman" w:hint="eastAsia"/>
                <w:sz w:val="22"/>
              </w:rPr>
              <w:t>五</w:t>
            </w:r>
            <w:r w:rsidRPr="00271C8F">
              <w:rPr>
                <w:rFonts w:ascii="Times New Roman" w:eastAsia="標楷體" w:hAnsi="Times New Roman" w:cs="Times New Roman"/>
                <w:sz w:val="22"/>
              </w:rPr>
              <w:t xml:space="preserve">) </w:t>
            </w:r>
          </w:p>
          <w:p w:rsidR="00BB7B13" w:rsidRPr="00271C8F" w:rsidRDefault="00B45BD2" w:rsidP="00B45BD2">
            <w:pPr>
              <w:spacing w:line="360" w:lineRule="auto"/>
              <w:rPr>
                <w:rFonts w:ascii="Times New Roman" w:eastAsia="標楷體" w:hAnsi="Times New Roman" w:cs="Times New Roman"/>
                <w:sz w:val="22"/>
              </w:rPr>
            </w:pPr>
            <w:r w:rsidRPr="00271C8F">
              <w:rPr>
                <w:rFonts w:ascii="Times New Roman" w:eastAsia="標楷體" w:hAnsi="Times New Roman" w:cs="Times New Roman"/>
                <w:b/>
                <w:sz w:val="22"/>
              </w:rPr>
              <w:t xml:space="preserve"> </w:t>
            </w:r>
            <w:r w:rsidRPr="00271C8F">
              <w:rPr>
                <w:rFonts w:ascii="Times New Roman" w:eastAsia="標楷體" w:hAnsi="Times New Roman" w:cs="Times New Roman"/>
                <w:b/>
                <w:sz w:val="22"/>
              </w:rPr>
              <w:t>上午</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9</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10</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10</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11</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11</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12</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
          <w:p w:rsidR="00B45BD2" w:rsidRPr="00271C8F" w:rsidRDefault="00BB7B13" w:rsidP="00BB7B13">
            <w:pPr>
              <w:spacing w:line="360" w:lineRule="auto"/>
              <w:ind w:firstLineChars="50" w:firstLine="110"/>
              <w:rPr>
                <w:rFonts w:ascii="Times New Roman" w:eastAsia="標楷體" w:hAnsi="Times New Roman" w:cs="Times New Roman"/>
                <w:sz w:val="22"/>
              </w:rPr>
            </w:pPr>
            <w:r w:rsidRPr="00271C8F">
              <w:rPr>
                <w:rFonts w:ascii="Times New Roman" w:eastAsia="標楷體" w:hAnsi="Times New Roman" w:cs="Times New Roman"/>
                <w:b/>
                <w:sz w:val="22"/>
              </w:rPr>
              <w:t>下午</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2</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 xml:space="preserve"> 3</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w:t>
            </w:r>
            <w:r w:rsidRPr="00271C8F">
              <w:rPr>
                <w:rFonts w:ascii="Times New Roman" w:eastAsia="標楷體" w:hAnsi="Times New Roman" w:cs="Times New Roman"/>
                <w:sz w:val="22"/>
              </w:rPr>
              <w:t xml:space="preserve"> 3</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4</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4</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5</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
          <w:p w:rsidR="00B45BD2" w:rsidRPr="00271C8F" w:rsidRDefault="00B45BD2" w:rsidP="00B45BD2">
            <w:pPr>
              <w:widowControl/>
              <w:spacing w:line="360" w:lineRule="auto"/>
              <w:ind w:firstLineChars="27" w:firstLine="59"/>
              <w:rPr>
                <w:rFonts w:ascii="Times New Roman" w:eastAsia="標楷體" w:hAnsi="Times New Roman" w:cs="Times New Roman"/>
                <w:sz w:val="22"/>
              </w:rPr>
            </w:pPr>
            <w:r w:rsidRPr="00271C8F">
              <w:rPr>
                <w:rFonts w:ascii="Times New Roman" w:eastAsia="標楷體" w:hAnsi="Times New Roman" w:cs="Times New Roman"/>
                <w:sz w:val="22"/>
              </w:rPr>
              <w:t xml:space="preserve"> 10</w:t>
            </w:r>
            <w:r w:rsidR="00BB7B13" w:rsidRPr="00271C8F">
              <w:rPr>
                <w:rFonts w:ascii="Times New Roman" w:eastAsia="標楷體" w:hAnsi="Times New Roman" w:cs="Times New Roman"/>
                <w:sz w:val="22"/>
              </w:rPr>
              <w:t>4</w:t>
            </w:r>
            <w:r w:rsidRPr="00271C8F">
              <w:rPr>
                <w:rFonts w:ascii="Times New Roman" w:eastAsia="標楷體" w:hAnsi="Times New Roman" w:cs="Times New Roman"/>
                <w:sz w:val="22"/>
              </w:rPr>
              <w:t>年</w:t>
            </w:r>
            <w:r w:rsidR="00BB7B13" w:rsidRPr="00271C8F">
              <w:rPr>
                <w:rFonts w:ascii="Times New Roman" w:eastAsia="標楷體" w:hAnsi="Times New Roman" w:cs="Times New Roman"/>
                <w:sz w:val="22"/>
              </w:rPr>
              <w:t>10</w:t>
            </w:r>
            <w:r w:rsidRPr="00271C8F">
              <w:rPr>
                <w:rFonts w:ascii="Times New Roman" w:eastAsia="標楷體" w:hAnsi="Times New Roman" w:cs="Times New Roman"/>
                <w:sz w:val="22"/>
              </w:rPr>
              <w:t>月</w:t>
            </w:r>
            <w:r w:rsidR="00BB7B13" w:rsidRPr="00271C8F">
              <w:rPr>
                <w:rFonts w:ascii="Times New Roman" w:eastAsia="標楷體" w:hAnsi="Times New Roman" w:cs="Times New Roman"/>
                <w:sz w:val="22"/>
              </w:rPr>
              <w:t>2</w:t>
            </w:r>
            <w:r w:rsidR="00F16003">
              <w:rPr>
                <w:rFonts w:ascii="Times New Roman" w:eastAsia="標楷體" w:hAnsi="Times New Roman" w:cs="Times New Roman" w:hint="eastAsia"/>
                <w:sz w:val="22"/>
              </w:rPr>
              <w:t>6</w:t>
            </w:r>
            <w:r w:rsidRPr="00271C8F">
              <w:rPr>
                <w:rFonts w:ascii="Times New Roman" w:eastAsia="標楷體" w:hAnsi="Times New Roman" w:cs="Times New Roman"/>
                <w:sz w:val="22"/>
              </w:rPr>
              <w:t>日</w:t>
            </w:r>
            <w:r w:rsidRPr="00271C8F">
              <w:rPr>
                <w:rFonts w:ascii="Times New Roman" w:eastAsia="標楷體" w:hAnsi="Times New Roman" w:cs="Times New Roman"/>
                <w:sz w:val="22"/>
              </w:rPr>
              <w:t>(</w:t>
            </w:r>
            <w:proofErr w:type="gramStart"/>
            <w:r w:rsidR="00F16003">
              <w:rPr>
                <w:rFonts w:ascii="Times New Roman" w:eastAsia="標楷體" w:hAnsi="Times New Roman" w:cs="Times New Roman" w:hint="eastAsia"/>
                <w:sz w:val="22"/>
              </w:rPr>
              <w:t>一</w:t>
            </w:r>
            <w:proofErr w:type="gramEnd"/>
            <w:r w:rsidRPr="00271C8F">
              <w:rPr>
                <w:rFonts w:ascii="Times New Roman" w:eastAsia="標楷體" w:hAnsi="Times New Roman" w:cs="Times New Roman"/>
                <w:sz w:val="22"/>
              </w:rPr>
              <w:t xml:space="preserve">) </w:t>
            </w:r>
          </w:p>
          <w:p w:rsidR="00B45BD2" w:rsidRDefault="00B45BD2" w:rsidP="00BB7B13">
            <w:pPr>
              <w:spacing w:line="360" w:lineRule="auto"/>
              <w:rPr>
                <w:rFonts w:ascii="Times New Roman" w:eastAsia="標楷體" w:hAnsi="Times New Roman" w:cs="Times New Roman"/>
                <w:sz w:val="22"/>
              </w:rPr>
            </w:pPr>
            <w:r w:rsidRPr="00271C8F">
              <w:rPr>
                <w:rFonts w:ascii="Times New Roman" w:eastAsia="標楷體" w:hAnsi="Times New Roman" w:cs="Times New Roman"/>
                <w:b/>
                <w:sz w:val="22"/>
              </w:rPr>
              <w:t xml:space="preserve"> </w:t>
            </w:r>
            <w:r w:rsidRPr="00271C8F">
              <w:rPr>
                <w:rFonts w:ascii="Times New Roman" w:eastAsia="標楷體" w:hAnsi="Times New Roman" w:cs="Times New Roman"/>
                <w:b/>
                <w:sz w:val="22"/>
              </w:rPr>
              <w:t>上午</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9</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10</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10</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11</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11</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12</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
          <w:p w:rsidR="008C69A8" w:rsidRPr="008C69A8" w:rsidRDefault="008C69A8" w:rsidP="008C69A8">
            <w:pPr>
              <w:spacing w:line="360" w:lineRule="auto"/>
              <w:ind w:firstLineChars="50" w:firstLine="110"/>
              <w:rPr>
                <w:rFonts w:ascii="Times New Roman" w:eastAsia="標楷體" w:hAnsi="Times New Roman" w:cs="Times New Roman"/>
                <w:sz w:val="22"/>
              </w:rPr>
            </w:pPr>
            <w:r w:rsidRPr="00271C8F">
              <w:rPr>
                <w:rFonts w:ascii="Times New Roman" w:eastAsia="標楷體" w:hAnsi="Times New Roman" w:cs="Times New Roman"/>
                <w:b/>
                <w:sz w:val="22"/>
              </w:rPr>
              <w:t>下午</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2</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 xml:space="preserve"> 3</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w:t>
            </w:r>
            <w:r w:rsidRPr="00271C8F">
              <w:rPr>
                <w:rFonts w:ascii="Times New Roman" w:eastAsia="標楷體" w:hAnsi="Times New Roman" w:cs="Times New Roman"/>
                <w:sz w:val="22"/>
              </w:rPr>
              <w:t xml:space="preserve"> 3</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4</w:t>
            </w:r>
            <w:r w:rsidRPr="00271C8F">
              <w:rPr>
                <w:rFonts w:ascii="Times New Roman" w:eastAsia="標楷體" w:hAnsi="Times New Roman" w:cs="Times New Roman"/>
                <w:sz w:val="22"/>
              </w:rPr>
              <w:t>：</w:t>
            </w:r>
            <w:r w:rsidRPr="00271C8F">
              <w:rPr>
                <w:rFonts w:ascii="Times New Roman" w:eastAsia="標楷體" w:hAnsi="Times New Roman" w:cs="Times New Roman"/>
                <w:sz w:val="22"/>
              </w:rPr>
              <w:t xml:space="preserve">00 </w:t>
            </w:r>
            <w:r w:rsidRPr="00271C8F">
              <w:rPr>
                <w:rFonts w:ascii="Times New Roman" w:eastAsia="標楷體" w:hAnsi="Times New Roman" w:cs="Times New Roman"/>
                <w:bCs/>
                <w:sz w:val="22"/>
              </w:rPr>
              <w:t xml:space="preserve">□ </w:t>
            </w:r>
            <w:r w:rsidRPr="00271C8F">
              <w:rPr>
                <w:rFonts w:ascii="Times New Roman" w:eastAsia="標楷體" w:hAnsi="Times New Roman" w:cs="Times New Roman"/>
                <w:sz w:val="22"/>
              </w:rPr>
              <w:t>4</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roofErr w:type="gramStart"/>
            <w:r w:rsidRPr="00271C8F">
              <w:rPr>
                <w:rFonts w:ascii="Times New Roman" w:eastAsia="標楷體" w:hAnsi="Times New Roman" w:cs="Times New Roman"/>
                <w:sz w:val="22"/>
              </w:rPr>
              <w:t>—</w:t>
            </w:r>
            <w:proofErr w:type="gramEnd"/>
            <w:r w:rsidRPr="00271C8F">
              <w:rPr>
                <w:rFonts w:ascii="Times New Roman" w:eastAsia="標楷體" w:hAnsi="Times New Roman" w:cs="Times New Roman"/>
                <w:sz w:val="22"/>
              </w:rPr>
              <w:t>5</w:t>
            </w:r>
            <w:r w:rsidRPr="00271C8F">
              <w:rPr>
                <w:rFonts w:ascii="Times New Roman" w:eastAsia="標楷體" w:hAnsi="Times New Roman" w:cs="Times New Roman"/>
                <w:sz w:val="22"/>
              </w:rPr>
              <w:t>：</w:t>
            </w:r>
            <w:r w:rsidRPr="00271C8F">
              <w:rPr>
                <w:rFonts w:ascii="Times New Roman" w:eastAsia="標楷體" w:hAnsi="Times New Roman" w:cs="Times New Roman"/>
                <w:sz w:val="22"/>
              </w:rPr>
              <w:t>00</w:t>
            </w:r>
          </w:p>
        </w:tc>
      </w:tr>
      <w:tr w:rsidR="003C0E18" w:rsidRPr="00271C8F" w:rsidTr="00AB383F">
        <w:trPr>
          <w:trHeight w:val="3485"/>
        </w:trPr>
        <w:tc>
          <w:tcPr>
            <w:tcW w:w="10490" w:type="dxa"/>
            <w:gridSpan w:val="4"/>
          </w:tcPr>
          <w:p w:rsidR="003C0E18" w:rsidRPr="00271C8F" w:rsidRDefault="003C0E18" w:rsidP="00322EC0">
            <w:pPr>
              <w:spacing w:line="360" w:lineRule="auto"/>
              <w:rPr>
                <w:rFonts w:ascii="Times New Roman" w:eastAsia="標楷體" w:hAnsi="Times New Roman" w:cs="Times New Roman"/>
                <w:sz w:val="20"/>
                <w:szCs w:val="20"/>
              </w:rPr>
            </w:pPr>
            <w:r w:rsidRPr="00271C8F">
              <w:rPr>
                <w:rFonts w:ascii="Times New Roman" w:eastAsia="標楷體" w:hAnsi="Times New Roman" w:cs="Times New Roman"/>
                <w:sz w:val="20"/>
                <w:szCs w:val="20"/>
              </w:rPr>
              <w:t>簡歷</w:t>
            </w:r>
            <w:r w:rsidRPr="00271C8F">
              <w:rPr>
                <w:rFonts w:ascii="Times New Roman" w:eastAsia="標楷體" w:hAnsi="Times New Roman" w:cs="Times New Roman"/>
                <w:sz w:val="20"/>
                <w:szCs w:val="20"/>
              </w:rPr>
              <w:t xml:space="preserve"> </w:t>
            </w:r>
            <w:r w:rsidRPr="00271C8F">
              <w:rPr>
                <w:rFonts w:ascii="Times New Roman" w:eastAsia="標楷體" w:hAnsi="Times New Roman" w:cs="Times New Roman"/>
                <w:sz w:val="20"/>
                <w:szCs w:val="20"/>
              </w:rPr>
              <w:t>（</w:t>
            </w:r>
            <w:r w:rsidRPr="00271C8F">
              <w:rPr>
                <w:rFonts w:ascii="Times New Roman" w:eastAsia="標楷體" w:hAnsi="Times New Roman" w:cs="Times New Roman"/>
                <w:sz w:val="20"/>
                <w:szCs w:val="20"/>
              </w:rPr>
              <w:t>300</w:t>
            </w:r>
            <w:r w:rsidRPr="00271C8F">
              <w:rPr>
                <w:rFonts w:ascii="Times New Roman" w:eastAsia="標楷體" w:hAnsi="Times New Roman" w:cs="Times New Roman"/>
                <w:sz w:val="20"/>
                <w:szCs w:val="20"/>
              </w:rPr>
              <w:t>字內）</w:t>
            </w:r>
          </w:p>
          <w:p w:rsidR="003C0E18" w:rsidRPr="00271C8F" w:rsidRDefault="003C0E18" w:rsidP="00322EC0">
            <w:pPr>
              <w:spacing w:line="276" w:lineRule="auto"/>
              <w:rPr>
                <w:rFonts w:ascii="Times New Roman" w:eastAsia="標楷體" w:hAnsi="Times New Roman" w:cs="Times New Roman"/>
                <w:sz w:val="20"/>
                <w:szCs w:val="20"/>
              </w:rPr>
            </w:pPr>
          </w:p>
        </w:tc>
      </w:tr>
      <w:tr w:rsidR="003C0E18" w:rsidRPr="00271C8F" w:rsidTr="003C0E18">
        <w:trPr>
          <w:trHeight w:val="2461"/>
        </w:trPr>
        <w:tc>
          <w:tcPr>
            <w:tcW w:w="10490" w:type="dxa"/>
            <w:gridSpan w:val="4"/>
          </w:tcPr>
          <w:p w:rsidR="003C0E18" w:rsidRPr="00271C8F" w:rsidRDefault="003C0E18" w:rsidP="003C0E18">
            <w:pPr>
              <w:pStyle w:val="a3"/>
              <w:numPr>
                <w:ilvl w:val="0"/>
                <w:numId w:val="6"/>
              </w:numPr>
              <w:spacing w:line="320" w:lineRule="exact"/>
              <w:ind w:leftChars="0" w:left="335" w:hanging="335"/>
              <w:jc w:val="both"/>
              <w:rPr>
                <w:rFonts w:ascii="Times New Roman" w:eastAsia="標楷體" w:hAnsi="Times New Roman" w:cs="Times New Roman"/>
                <w:b/>
                <w:sz w:val="20"/>
                <w:szCs w:val="20"/>
              </w:rPr>
            </w:pPr>
            <w:r w:rsidRPr="00271C8F">
              <w:rPr>
                <w:rFonts w:ascii="Times New Roman" w:eastAsia="標楷體" w:hAnsi="Times New Roman" w:cs="Times New Roman"/>
                <w:b/>
                <w:sz w:val="20"/>
                <w:szCs w:val="20"/>
              </w:rPr>
              <w:t>本表所載當事人提供予國立臺灣美術館之個人資料僅供辦理典藏</w:t>
            </w:r>
            <w:proofErr w:type="gramStart"/>
            <w:r w:rsidRPr="00271C8F">
              <w:rPr>
                <w:rFonts w:ascii="Times New Roman" w:eastAsia="標楷體" w:hAnsi="Times New Roman" w:cs="Times New Roman"/>
                <w:b/>
                <w:sz w:val="20"/>
                <w:szCs w:val="20"/>
              </w:rPr>
              <w:t>特展志</w:t>
            </w:r>
            <w:proofErr w:type="gramEnd"/>
            <w:r w:rsidRPr="00271C8F">
              <w:rPr>
                <w:rFonts w:ascii="Times New Roman" w:eastAsia="標楷體" w:hAnsi="Times New Roman" w:cs="Times New Roman"/>
                <w:b/>
                <w:sz w:val="20"/>
                <w:szCs w:val="20"/>
              </w:rPr>
              <w:t>工徵募業務之用。除非經過當事人的同意、授權或依法令規定，本館不會將當事人的個人資料揭露於與執行本職務無關之第三人或非特定目的外之利用。</w:t>
            </w:r>
          </w:p>
          <w:p w:rsidR="003C0E18" w:rsidRPr="00271C8F" w:rsidRDefault="003C0E18" w:rsidP="003C0E18">
            <w:pPr>
              <w:pStyle w:val="a3"/>
              <w:numPr>
                <w:ilvl w:val="0"/>
                <w:numId w:val="6"/>
              </w:numPr>
              <w:spacing w:line="320" w:lineRule="exact"/>
              <w:ind w:leftChars="0" w:left="335" w:hanging="335"/>
              <w:jc w:val="both"/>
              <w:rPr>
                <w:rFonts w:ascii="Times New Roman" w:eastAsia="標楷體" w:hAnsi="Times New Roman" w:cs="Times New Roman"/>
                <w:sz w:val="20"/>
                <w:szCs w:val="20"/>
              </w:rPr>
            </w:pPr>
            <w:r w:rsidRPr="00271C8F">
              <w:rPr>
                <w:rFonts w:ascii="Times New Roman" w:eastAsia="標楷體" w:hAnsi="Times New Roman" w:cs="Times New Roman"/>
                <w:b/>
                <w:sz w:val="20"/>
                <w:szCs w:val="20"/>
              </w:rPr>
              <w:t>申請之書面資料經審核通過後，將以電話與電子郵件通知面試，敬請注意。</w:t>
            </w:r>
          </w:p>
          <w:p w:rsidR="003C0E18" w:rsidRPr="00271C8F" w:rsidRDefault="003C0E18" w:rsidP="003C0E18">
            <w:pPr>
              <w:pStyle w:val="a3"/>
              <w:numPr>
                <w:ilvl w:val="0"/>
                <w:numId w:val="6"/>
              </w:numPr>
              <w:spacing w:line="320" w:lineRule="exact"/>
              <w:ind w:leftChars="0" w:left="335" w:hanging="335"/>
              <w:jc w:val="both"/>
              <w:rPr>
                <w:rFonts w:ascii="Times New Roman" w:eastAsia="標楷體" w:hAnsi="Times New Roman" w:cs="Times New Roman"/>
                <w:b/>
                <w:sz w:val="20"/>
                <w:szCs w:val="20"/>
              </w:rPr>
            </w:pPr>
            <w:r w:rsidRPr="00271C8F">
              <w:rPr>
                <w:rFonts w:ascii="Times New Roman" w:eastAsia="標楷體" w:hAnsi="Times New Roman" w:cs="Times New Roman"/>
                <w:b/>
                <w:sz w:val="20"/>
                <w:szCs w:val="20"/>
              </w:rPr>
              <w:t>應徵資料應填寫確實無誤，申請者須於面試時核對身分證件，如有不實將不予錄取。</w:t>
            </w:r>
          </w:p>
          <w:p w:rsidR="003C0E18" w:rsidRPr="00271C8F" w:rsidRDefault="003C0E18" w:rsidP="00322EC0">
            <w:pPr>
              <w:spacing w:line="360" w:lineRule="auto"/>
              <w:rPr>
                <w:rFonts w:ascii="Times New Roman" w:eastAsia="標楷體" w:hAnsi="Times New Roman" w:cs="Times New Roman"/>
                <w:b/>
                <w:sz w:val="20"/>
                <w:szCs w:val="20"/>
              </w:rPr>
            </w:pPr>
            <w:r w:rsidRPr="00271C8F">
              <w:rPr>
                <w:rFonts w:ascii="Times New Roman" w:eastAsia="標楷體" w:hAnsi="Times New Roman" w:cs="Times New Roman"/>
                <w:b/>
                <w:noProof/>
                <w:sz w:val="20"/>
                <w:szCs w:val="20"/>
              </w:rPr>
              <mc:AlternateContent>
                <mc:Choice Requires="wps">
                  <w:drawing>
                    <wp:anchor distT="0" distB="0" distL="114300" distR="114300" simplePos="0" relativeHeight="251659264" behindDoc="0" locked="0" layoutInCell="1" allowOverlap="1" wp14:anchorId="5C9A6FDD" wp14:editId="2BC24B93">
                      <wp:simplePos x="0" y="0"/>
                      <wp:positionH relativeFrom="column">
                        <wp:posOffset>3505352</wp:posOffset>
                      </wp:positionH>
                      <wp:positionV relativeFrom="paragraph">
                        <wp:posOffset>36551</wp:posOffset>
                      </wp:positionV>
                      <wp:extent cx="1463015" cy="414068"/>
                      <wp:effectExtent l="0" t="0" r="23495" b="24130"/>
                      <wp:wrapNone/>
                      <wp:docPr id="8" name="矩形 8"/>
                      <wp:cNvGraphicFramePr/>
                      <a:graphic xmlns:a="http://schemas.openxmlformats.org/drawingml/2006/main">
                        <a:graphicData uri="http://schemas.microsoft.com/office/word/2010/wordprocessingShape">
                          <wps:wsp>
                            <wps:cNvSpPr/>
                            <wps:spPr>
                              <a:xfrm>
                                <a:off x="0" y="0"/>
                                <a:ext cx="1463015" cy="414068"/>
                              </a:xfrm>
                              <a:prstGeom prst="rect">
                                <a:avLst/>
                              </a:prstGeom>
                              <a:noFill/>
                              <a:ln w="3175">
                                <a:solidFill>
                                  <a:schemeClr val="tx1">
                                    <a:lumMod val="95000"/>
                                    <a:lumOff val="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26" style="position:absolute;margin-left:276pt;margin-top:2.9pt;width:115.2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" filled="f" strokecolor="#0d0d0d [3069]" strokeweight=".25pt">
                      <v:stroke dashstyle="longDash"/>
                    </v:rect>
                  </w:pict>
                </mc:Fallback>
              </mc:AlternateContent>
            </w:r>
            <w:r w:rsidRPr="00271C8F">
              <w:rPr>
                <w:rFonts w:ascii="Times New Roman" w:eastAsia="標楷體" w:hAnsi="Times New Roman" w:cs="Times New Roman"/>
                <w:b/>
                <w:sz w:val="20"/>
                <w:szCs w:val="20"/>
              </w:rPr>
              <w:t xml:space="preserve">             </w:t>
            </w:r>
            <w:r w:rsidRPr="00271C8F">
              <w:rPr>
                <w:rFonts w:ascii="Times New Roman" w:eastAsia="標楷體" w:hAnsi="Times New Roman" w:cs="Times New Roman"/>
                <w:b/>
                <w:sz w:val="20"/>
                <w:szCs w:val="20"/>
              </w:rPr>
              <w:t>以上資料內容確認無誤</w:t>
            </w:r>
            <w:r w:rsidRPr="00271C8F">
              <w:rPr>
                <w:rFonts w:ascii="Times New Roman" w:eastAsia="標楷體" w:hAnsi="Times New Roman" w:cs="Times New Roman"/>
                <w:b/>
                <w:sz w:val="20"/>
                <w:szCs w:val="20"/>
              </w:rPr>
              <w:t xml:space="preserve"> </w:t>
            </w:r>
            <w:r w:rsidRPr="00271C8F">
              <w:rPr>
                <w:rFonts w:ascii="Times New Roman" w:eastAsia="標楷體" w:hAnsi="Times New Roman" w:cs="Times New Roman"/>
                <w:b/>
                <w:sz w:val="20"/>
                <w:szCs w:val="20"/>
              </w:rPr>
              <w:t>申請人簽章</w:t>
            </w:r>
          </w:p>
          <w:p w:rsidR="003C0E18" w:rsidRPr="00271C8F" w:rsidRDefault="003C0E18" w:rsidP="00322EC0">
            <w:pPr>
              <w:spacing w:line="360" w:lineRule="auto"/>
              <w:jc w:val="right"/>
              <w:rPr>
                <w:rFonts w:ascii="Times New Roman" w:eastAsia="標楷體" w:hAnsi="Times New Roman" w:cs="Times New Roman"/>
                <w:b/>
                <w:sz w:val="20"/>
                <w:szCs w:val="20"/>
              </w:rPr>
            </w:pPr>
            <w:r w:rsidRPr="00271C8F">
              <w:rPr>
                <w:rFonts w:ascii="Times New Roman" w:eastAsia="標楷體" w:hAnsi="Times New Roman" w:cs="Times New Roman"/>
                <w:b/>
                <w:sz w:val="20"/>
                <w:szCs w:val="20"/>
              </w:rPr>
              <w:t>中華民國</w:t>
            </w:r>
            <w:r w:rsidRPr="00271C8F">
              <w:rPr>
                <w:rFonts w:ascii="Times New Roman" w:eastAsia="標楷體" w:hAnsi="Times New Roman" w:cs="Times New Roman"/>
                <w:b/>
                <w:sz w:val="20"/>
                <w:szCs w:val="20"/>
              </w:rPr>
              <w:t xml:space="preserve">       </w:t>
            </w:r>
            <w:r w:rsidRPr="00271C8F">
              <w:rPr>
                <w:rFonts w:ascii="Times New Roman" w:eastAsia="標楷體" w:hAnsi="Times New Roman" w:cs="Times New Roman"/>
                <w:b/>
                <w:sz w:val="20"/>
                <w:szCs w:val="20"/>
              </w:rPr>
              <w:t>年</w:t>
            </w:r>
            <w:r w:rsidRPr="00271C8F">
              <w:rPr>
                <w:rFonts w:ascii="Times New Roman" w:eastAsia="標楷體" w:hAnsi="Times New Roman" w:cs="Times New Roman"/>
                <w:b/>
                <w:sz w:val="20"/>
                <w:szCs w:val="20"/>
              </w:rPr>
              <w:t xml:space="preserve">     </w:t>
            </w:r>
            <w:r w:rsidRPr="00271C8F">
              <w:rPr>
                <w:rFonts w:ascii="Times New Roman" w:eastAsia="標楷體" w:hAnsi="Times New Roman" w:cs="Times New Roman"/>
                <w:b/>
                <w:sz w:val="20"/>
                <w:szCs w:val="20"/>
              </w:rPr>
              <w:t>月</w:t>
            </w:r>
            <w:r w:rsidRPr="00271C8F">
              <w:rPr>
                <w:rFonts w:ascii="Times New Roman" w:eastAsia="標楷體" w:hAnsi="Times New Roman" w:cs="Times New Roman"/>
                <w:b/>
                <w:sz w:val="20"/>
                <w:szCs w:val="20"/>
              </w:rPr>
              <w:t xml:space="preserve">    </w:t>
            </w:r>
            <w:r w:rsidRPr="00271C8F">
              <w:rPr>
                <w:rFonts w:ascii="Times New Roman" w:eastAsia="標楷體" w:hAnsi="Times New Roman" w:cs="Times New Roman"/>
                <w:b/>
                <w:sz w:val="20"/>
                <w:szCs w:val="20"/>
              </w:rPr>
              <w:t>日</w:t>
            </w:r>
          </w:p>
        </w:tc>
      </w:tr>
    </w:tbl>
    <w:p w:rsidR="00094CED" w:rsidRPr="00271C8F" w:rsidRDefault="00094CED">
      <w:pPr>
        <w:rPr>
          <w:rFonts w:ascii="Times New Roman" w:eastAsia="標楷體" w:hAnsi="Times New Roman" w:cs="Times New Roman"/>
        </w:rPr>
      </w:pPr>
    </w:p>
    <w:sectPr w:rsidR="00094CED" w:rsidRPr="00271C8F" w:rsidSect="007721FD">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76" w:rsidRDefault="00497576" w:rsidP="00C05E50">
      <w:r>
        <w:separator/>
      </w:r>
    </w:p>
  </w:endnote>
  <w:endnote w:type="continuationSeparator" w:id="0">
    <w:p w:rsidR="00497576" w:rsidRDefault="00497576" w:rsidP="00C0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76" w:rsidRDefault="00497576" w:rsidP="00C05E50">
      <w:r>
        <w:separator/>
      </w:r>
    </w:p>
  </w:footnote>
  <w:footnote w:type="continuationSeparator" w:id="0">
    <w:p w:rsidR="00497576" w:rsidRDefault="00497576" w:rsidP="00C05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045"/>
    <w:multiLevelType w:val="hybridMultilevel"/>
    <w:tmpl w:val="0FFA43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AAB4CFC"/>
    <w:multiLevelType w:val="hybridMultilevel"/>
    <w:tmpl w:val="F9C0F512"/>
    <w:lvl w:ilvl="0" w:tplc="735AA1B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0640BD"/>
    <w:multiLevelType w:val="hybridMultilevel"/>
    <w:tmpl w:val="207EF6B8"/>
    <w:lvl w:ilvl="0" w:tplc="387C5C6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779C3"/>
    <w:multiLevelType w:val="hybridMultilevel"/>
    <w:tmpl w:val="F1AC0294"/>
    <w:lvl w:ilvl="0" w:tplc="B21085B8">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A60934"/>
    <w:multiLevelType w:val="hybridMultilevel"/>
    <w:tmpl w:val="D6B67E2E"/>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E9228D"/>
    <w:multiLevelType w:val="hybridMultilevel"/>
    <w:tmpl w:val="872E963A"/>
    <w:lvl w:ilvl="0" w:tplc="D3120616">
      <w:start w:val="1"/>
      <w:numFmt w:val="decimal"/>
      <w:lvlText w:val="%1."/>
      <w:lvlJc w:val="left"/>
      <w:pPr>
        <w:ind w:left="960" w:hanging="480"/>
      </w:pPr>
      <w:rPr>
        <w:rFonts w:ascii="Times New Roman" w:eastAsiaTheme="minorEastAsia"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69D12E5"/>
    <w:multiLevelType w:val="hybridMultilevel"/>
    <w:tmpl w:val="2FF07F86"/>
    <w:lvl w:ilvl="0" w:tplc="7DDCF94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C8D548A"/>
    <w:multiLevelType w:val="hybridMultilevel"/>
    <w:tmpl w:val="1D187F46"/>
    <w:lvl w:ilvl="0" w:tplc="48BEF6B0">
      <w:start w:val="1"/>
      <w:numFmt w:val="decimal"/>
      <w:lvlText w:val="%1."/>
      <w:lvlJc w:val="left"/>
      <w:pPr>
        <w:ind w:left="960" w:hanging="480"/>
      </w:pPr>
      <w:rPr>
        <w:rFonts w:ascii="Times New Roman" w:eastAsiaTheme="minorEastAsia"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08402C3"/>
    <w:multiLevelType w:val="hybridMultilevel"/>
    <w:tmpl w:val="26887C8E"/>
    <w:lvl w:ilvl="0" w:tplc="7DDCF94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97A43D2"/>
    <w:multiLevelType w:val="hybridMultilevel"/>
    <w:tmpl w:val="09B257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9C7F71"/>
    <w:multiLevelType w:val="hybridMultilevel"/>
    <w:tmpl w:val="ED7C2E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9340E70"/>
    <w:multiLevelType w:val="hybridMultilevel"/>
    <w:tmpl w:val="FD44A3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9C011E9"/>
    <w:multiLevelType w:val="hybridMultilevel"/>
    <w:tmpl w:val="87EA7FC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0"/>
  </w:num>
  <w:num w:numId="3">
    <w:abstractNumId w:val="5"/>
  </w:num>
  <w:num w:numId="4">
    <w:abstractNumId w:val="0"/>
  </w:num>
  <w:num w:numId="5">
    <w:abstractNumId w:val="7"/>
  </w:num>
  <w:num w:numId="6">
    <w:abstractNumId w:val="12"/>
  </w:num>
  <w:num w:numId="7">
    <w:abstractNumId w:val="11"/>
  </w:num>
  <w:num w:numId="8">
    <w:abstractNumId w:val="3"/>
  </w:num>
  <w:num w:numId="9">
    <w:abstractNumId w:val="2"/>
  </w:num>
  <w:num w:numId="10">
    <w:abstractNumId w:val="8"/>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18"/>
    <w:rsid w:val="00045C53"/>
    <w:rsid w:val="00094CED"/>
    <w:rsid w:val="0023683D"/>
    <w:rsid w:val="00271C8F"/>
    <w:rsid w:val="00322F14"/>
    <w:rsid w:val="003C0E18"/>
    <w:rsid w:val="003F44DA"/>
    <w:rsid w:val="00412151"/>
    <w:rsid w:val="00497576"/>
    <w:rsid w:val="005E7AE7"/>
    <w:rsid w:val="00733839"/>
    <w:rsid w:val="007721FD"/>
    <w:rsid w:val="00815030"/>
    <w:rsid w:val="008C69A8"/>
    <w:rsid w:val="00AB383F"/>
    <w:rsid w:val="00B45BD2"/>
    <w:rsid w:val="00BB7B13"/>
    <w:rsid w:val="00BD405B"/>
    <w:rsid w:val="00C05E50"/>
    <w:rsid w:val="00CA3B9C"/>
    <w:rsid w:val="00D9655D"/>
    <w:rsid w:val="00F16003"/>
    <w:rsid w:val="00F74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E18"/>
    <w:pPr>
      <w:ind w:leftChars="200" w:left="480"/>
    </w:pPr>
  </w:style>
  <w:style w:type="table" w:styleId="a4">
    <w:name w:val="Table Grid"/>
    <w:basedOn w:val="a1"/>
    <w:uiPriority w:val="59"/>
    <w:rsid w:val="003C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2151"/>
    <w:rPr>
      <w:color w:val="0000FF" w:themeColor="hyperlink"/>
      <w:u w:val="single"/>
    </w:rPr>
  </w:style>
  <w:style w:type="paragraph" w:styleId="a6">
    <w:name w:val="header"/>
    <w:basedOn w:val="a"/>
    <w:link w:val="a7"/>
    <w:uiPriority w:val="99"/>
    <w:unhideWhenUsed/>
    <w:rsid w:val="00C05E50"/>
    <w:pPr>
      <w:tabs>
        <w:tab w:val="center" w:pos="4153"/>
        <w:tab w:val="right" w:pos="8306"/>
      </w:tabs>
      <w:snapToGrid w:val="0"/>
    </w:pPr>
    <w:rPr>
      <w:sz w:val="20"/>
      <w:szCs w:val="20"/>
    </w:rPr>
  </w:style>
  <w:style w:type="character" w:customStyle="1" w:styleId="a7">
    <w:name w:val="頁首 字元"/>
    <w:basedOn w:val="a0"/>
    <w:link w:val="a6"/>
    <w:uiPriority w:val="99"/>
    <w:rsid w:val="00C05E50"/>
    <w:rPr>
      <w:sz w:val="20"/>
      <w:szCs w:val="20"/>
    </w:rPr>
  </w:style>
  <w:style w:type="paragraph" w:styleId="a8">
    <w:name w:val="footer"/>
    <w:basedOn w:val="a"/>
    <w:link w:val="a9"/>
    <w:uiPriority w:val="99"/>
    <w:unhideWhenUsed/>
    <w:rsid w:val="00C05E50"/>
    <w:pPr>
      <w:tabs>
        <w:tab w:val="center" w:pos="4153"/>
        <w:tab w:val="right" w:pos="8306"/>
      </w:tabs>
      <w:snapToGrid w:val="0"/>
    </w:pPr>
    <w:rPr>
      <w:sz w:val="20"/>
      <w:szCs w:val="20"/>
    </w:rPr>
  </w:style>
  <w:style w:type="character" w:customStyle="1" w:styleId="a9">
    <w:name w:val="頁尾 字元"/>
    <w:basedOn w:val="a0"/>
    <w:link w:val="a8"/>
    <w:uiPriority w:val="99"/>
    <w:rsid w:val="00C05E5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E18"/>
    <w:pPr>
      <w:ind w:leftChars="200" w:left="480"/>
    </w:pPr>
  </w:style>
  <w:style w:type="table" w:styleId="a4">
    <w:name w:val="Table Grid"/>
    <w:basedOn w:val="a1"/>
    <w:uiPriority w:val="59"/>
    <w:rsid w:val="003C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2151"/>
    <w:rPr>
      <w:color w:val="0000FF" w:themeColor="hyperlink"/>
      <w:u w:val="single"/>
    </w:rPr>
  </w:style>
  <w:style w:type="paragraph" w:styleId="a6">
    <w:name w:val="header"/>
    <w:basedOn w:val="a"/>
    <w:link w:val="a7"/>
    <w:uiPriority w:val="99"/>
    <w:unhideWhenUsed/>
    <w:rsid w:val="00C05E50"/>
    <w:pPr>
      <w:tabs>
        <w:tab w:val="center" w:pos="4153"/>
        <w:tab w:val="right" w:pos="8306"/>
      </w:tabs>
      <w:snapToGrid w:val="0"/>
    </w:pPr>
    <w:rPr>
      <w:sz w:val="20"/>
      <w:szCs w:val="20"/>
    </w:rPr>
  </w:style>
  <w:style w:type="character" w:customStyle="1" w:styleId="a7">
    <w:name w:val="頁首 字元"/>
    <w:basedOn w:val="a0"/>
    <w:link w:val="a6"/>
    <w:uiPriority w:val="99"/>
    <w:rsid w:val="00C05E50"/>
    <w:rPr>
      <w:sz w:val="20"/>
      <w:szCs w:val="20"/>
    </w:rPr>
  </w:style>
  <w:style w:type="paragraph" w:styleId="a8">
    <w:name w:val="footer"/>
    <w:basedOn w:val="a"/>
    <w:link w:val="a9"/>
    <w:uiPriority w:val="99"/>
    <w:unhideWhenUsed/>
    <w:rsid w:val="00C05E50"/>
    <w:pPr>
      <w:tabs>
        <w:tab w:val="center" w:pos="4153"/>
        <w:tab w:val="right" w:pos="8306"/>
      </w:tabs>
      <w:snapToGrid w:val="0"/>
    </w:pPr>
    <w:rPr>
      <w:sz w:val="20"/>
      <w:szCs w:val="20"/>
    </w:rPr>
  </w:style>
  <w:style w:type="character" w:customStyle="1" w:styleId="a9">
    <w:name w:val="頁尾 字元"/>
    <w:basedOn w:val="a0"/>
    <w:link w:val="a8"/>
    <w:uiPriority w:val="99"/>
    <w:rsid w:val="00C05E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11844">
      <w:bodyDiv w:val="1"/>
      <w:marLeft w:val="0"/>
      <w:marRight w:val="0"/>
      <w:marTop w:val="0"/>
      <w:marBottom w:val="0"/>
      <w:divBdr>
        <w:top w:val="none" w:sz="0" w:space="0" w:color="auto"/>
        <w:left w:val="none" w:sz="0" w:space="0" w:color="auto"/>
        <w:bottom w:val="none" w:sz="0" w:space="0" w:color="auto"/>
        <w:right w:val="none" w:sz="0" w:space="0" w:color="auto"/>
      </w:divBdr>
    </w:div>
    <w:div w:id="1589537420">
      <w:bodyDiv w:val="1"/>
      <w:marLeft w:val="0"/>
      <w:marRight w:val="0"/>
      <w:marTop w:val="0"/>
      <w:marBottom w:val="0"/>
      <w:divBdr>
        <w:top w:val="none" w:sz="0" w:space="0" w:color="auto"/>
        <w:left w:val="none" w:sz="0" w:space="0" w:color="auto"/>
        <w:bottom w:val="none" w:sz="0" w:space="0" w:color="auto"/>
        <w:right w:val="none" w:sz="0" w:space="0" w:color="auto"/>
      </w:divBdr>
    </w:div>
    <w:div w:id="1816608081">
      <w:bodyDiv w:val="1"/>
      <w:marLeft w:val="0"/>
      <w:marRight w:val="0"/>
      <w:marTop w:val="0"/>
      <w:marBottom w:val="0"/>
      <w:divBdr>
        <w:top w:val="none" w:sz="0" w:space="0" w:color="auto"/>
        <w:left w:val="none" w:sz="0" w:space="0" w:color="auto"/>
        <w:bottom w:val="none" w:sz="0" w:space="0" w:color="auto"/>
        <w:right w:val="none" w:sz="0" w:space="0" w:color="auto"/>
      </w:divBdr>
    </w:div>
    <w:div w:id="20879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林熙芸</dc:creator>
  <cp:lastModifiedBy>林熙芸</cp:lastModifiedBy>
  <cp:revision>2</cp:revision>
  <cp:lastPrinted>2015-09-25T05:25:00Z</cp:lastPrinted>
  <dcterms:created xsi:type="dcterms:W3CDTF">2015-10-01T01:07:00Z</dcterms:created>
  <dcterms:modified xsi:type="dcterms:W3CDTF">2015-10-01T01:07:00Z</dcterms:modified>
</cp:coreProperties>
</file>