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27A" w:rsidRPr="00BD1AB4" w:rsidRDefault="0022627A" w:rsidP="0022627A">
      <w:pPr>
        <w:snapToGrid w:val="0"/>
        <w:spacing w:after="240"/>
        <w:jc w:val="center"/>
        <w:rPr>
          <w:rFonts w:ascii="標楷體" w:eastAsia="標楷體" w:hAnsi="標楷體" w:cs="標楷體"/>
          <w:vanish/>
          <w:sz w:val="44"/>
          <w:szCs w:val="44"/>
        </w:rPr>
      </w:pPr>
      <w:r w:rsidRPr="00BD1AB4">
        <w:rPr>
          <w:rFonts w:ascii="標楷體" w:eastAsia="標楷體" w:hAnsi="標楷體" w:cs="標楷體" w:hint="eastAsia"/>
          <w:sz w:val="44"/>
          <w:szCs w:val="44"/>
        </w:rPr>
        <w:t>佛教南禪精舍</w:t>
      </w:r>
      <w:r w:rsidRPr="00BD1AB4">
        <w:rPr>
          <w:rFonts w:ascii="標楷體" w:eastAsia="標楷體" w:hAnsi="標楷體" w:cs="標楷體"/>
          <w:sz w:val="44"/>
          <w:szCs w:val="44"/>
        </w:rPr>
        <w:t xml:space="preserve">　函</w:t>
      </w:r>
    </w:p>
    <w:p w:rsidR="0022627A" w:rsidRPr="00BD1AB4" w:rsidRDefault="0022627A" w:rsidP="0022627A">
      <w:pPr>
        <w:rPr>
          <w:rFonts w:ascii="標楷體" w:eastAsia="標楷體" w:hAnsi="標楷體" w:cs="標楷體"/>
          <w:vanish/>
          <w:sz w:val="44"/>
          <w:szCs w:val="44"/>
        </w:rPr>
      </w:pPr>
    </w:p>
    <w:tbl>
      <w:tblPr>
        <w:tblW w:w="10773" w:type="dxa"/>
        <w:tblLayout w:type="fixed"/>
        <w:tblLook w:val="0000"/>
      </w:tblPr>
      <w:tblGrid>
        <w:gridCol w:w="3828"/>
        <w:gridCol w:w="1275"/>
        <w:gridCol w:w="1418"/>
        <w:gridCol w:w="1303"/>
        <w:gridCol w:w="2949"/>
      </w:tblGrid>
      <w:tr w:rsidR="00144083" w:rsidRPr="004427B2" w:rsidTr="000B572D">
        <w:trPr>
          <w:cantSplit/>
        </w:trPr>
        <w:tc>
          <w:tcPr>
            <w:tcW w:w="3828" w:type="dxa"/>
            <w:shd w:val="clear" w:color="auto" w:fill="auto"/>
          </w:tcPr>
          <w:p w:rsidR="00144083" w:rsidRPr="004427B2" w:rsidRDefault="00144083" w:rsidP="0022627A">
            <w:pPr>
              <w:snapToGrid w:val="0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275" w:type="dxa"/>
          </w:tcPr>
          <w:p w:rsidR="00144083" w:rsidRPr="00BD1AB4" w:rsidRDefault="00144083" w:rsidP="008B3424">
            <w:pPr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Cs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4083" w:rsidRPr="00BD1AB4" w:rsidRDefault="00144083" w:rsidP="000B572D">
            <w:pPr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Cs/>
                <w:szCs w:val="24"/>
                <w:lang w:bidi="he-IL"/>
              </w:rPr>
            </w:pP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地　　址：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44083" w:rsidRPr="00BD1AB4" w:rsidRDefault="00144083" w:rsidP="008B3424">
            <w:pPr>
              <w:snapToGrid w:val="0"/>
              <w:spacing w:line="280" w:lineRule="exact"/>
              <w:jc w:val="both"/>
              <w:textAlignment w:val="baseline"/>
              <w:rPr>
                <w:rFonts w:eastAsia="標楷體"/>
                <w:b/>
                <w:kern w:val="0"/>
                <w:szCs w:val="24"/>
                <w:lang w:bidi="he-IL"/>
              </w:rPr>
            </w:pPr>
            <w:r w:rsidRPr="00BD1AB4">
              <w:rPr>
                <w:rFonts w:ascii="標楷體" w:eastAsia="標楷體" w:hAnsi="標楷體" w:cs="標楷體" w:hint="eastAsia"/>
                <w:bCs/>
                <w:szCs w:val="24"/>
                <w:lang w:bidi="he-IL"/>
              </w:rPr>
              <w:t>920 屏東縣潮州鎮文化路224之1號。</w:t>
            </w:r>
          </w:p>
        </w:tc>
      </w:tr>
      <w:tr w:rsidR="00144083" w:rsidRPr="004427B2" w:rsidTr="000B572D">
        <w:trPr>
          <w:cantSplit/>
        </w:trPr>
        <w:tc>
          <w:tcPr>
            <w:tcW w:w="3828" w:type="dxa"/>
            <w:shd w:val="clear" w:color="auto" w:fill="auto"/>
          </w:tcPr>
          <w:p w:rsidR="00144083" w:rsidRPr="004427B2" w:rsidRDefault="00144083" w:rsidP="0022627A">
            <w:pPr>
              <w:snapToGrid w:val="0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275" w:type="dxa"/>
          </w:tcPr>
          <w:p w:rsidR="00144083" w:rsidRPr="00BD1AB4" w:rsidRDefault="00144083" w:rsidP="008B3424">
            <w:pPr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Cs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4083" w:rsidRPr="00BD1AB4" w:rsidRDefault="00144083" w:rsidP="000B572D">
            <w:pPr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Cs/>
                <w:szCs w:val="24"/>
                <w:lang w:bidi="he-IL"/>
              </w:rPr>
            </w:pP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承 辦 人：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44083" w:rsidRPr="00BD1AB4" w:rsidRDefault="00144083" w:rsidP="008B3424">
            <w:pPr>
              <w:snapToGrid w:val="0"/>
              <w:spacing w:line="280" w:lineRule="exact"/>
              <w:jc w:val="both"/>
              <w:textAlignment w:val="baseline"/>
              <w:rPr>
                <w:rFonts w:eastAsia="標楷體"/>
                <w:b/>
                <w:kern w:val="0"/>
                <w:szCs w:val="24"/>
                <w:lang w:bidi="he-IL"/>
              </w:rPr>
            </w:pPr>
            <w:r w:rsidRPr="00BD1AB4">
              <w:rPr>
                <w:rFonts w:ascii="標楷體" w:eastAsia="標楷體" w:hAnsi="標楷體" w:cs="標楷體" w:hint="eastAsia"/>
                <w:bCs/>
                <w:szCs w:val="24"/>
                <w:lang w:bidi="he-IL"/>
              </w:rPr>
              <w:t>蔡瑞欣</w:t>
            </w:r>
          </w:p>
        </w:tc>
      </w:tr>
      <w:tr w:rsidR="00144083" w:rsidRPr="004427B2" w:rsidTr="000B572D">
        <w:trPr>
          <w:cantSplit/>
        </w:trPr>
        <w:tc>
          <w:tcPr>
            <w:tcW w:w="3828" w:type="dxa"/>
            <w:shd w:val="clear" w:color="auto" w:fill="auto"/>
          </w:tcPr>
          <w:p w:rsidR="00144083" w:rsidRPr="004427B2" w:rsidRDefault="00144083" w:rsidP="0022627A">
            <w:pPr>
              <w:snapToGrid w:val="0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275" w:type="dxa"/>
          </w:tcPr>
          <w:p w:rsidR="00144083" w:rsidRPr="00BD1AB4" w:rsidRDefault="00144083" w:rsidP="008B3424">
            <w:pPr>
              <w:snapToGrid w:val="0"/>
              <w:spacing w:line="280" w:lineRule="exact"/>
              <w:textAlignment w:val="baseline"/>
              <w:rPr>
                <w:rFonts w:ascii="標楷體" w:eastAsia="標楷體" w:hAnsi="標楷體" w:cs="標楷體"/>
                <w:bCs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:rsidR="00144083" w:rsidRPr="00BD1AB4" w:rsidRDefault="00144083" w:rsidP="000B572D">
            <w:pPr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 w:cs="標楷體"/>
                <w:bCs/>
                <w:szCs w:val="24"/>
                <w:lang w:bidi="he-IL"/>
              </w:rPr>
            </w:pP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聯絡方式：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44083" w:rsidRPr="00BD1AB4" w:rsidRDefault="00144083" w:rsidP="008B3424">
            <w:pPr>
              <w:snapToGrid w:val="0"/>
              <w:spacing w:line="280" w:lineRule="exact"/>
              <w:jc w:val="both"/>
              <w:textAlignment w:val="baseline"/>
              <w:rPr>
                <w:rFonts w:eastAsia="標楷體"/>
                <w:b/>
                <w:kern w:val="0"/>
                <w:szCs w:val="24"/>
                <w:lang w:bidi="he-IL"/>
              </w:rPr>
            </w:pP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0</w:t>
            </w:r>
            <w:r w:rsidRPr="00BD1AB4">
              <w:rPr>
                <w:rFonts w:ascii="標楷體" w:eastAsia="標楷體" w:hAnsi="標楷體" w:cs="標楷體" w:hint="eastAsia"/>
                <w:bCs/>
                <w:szCs w:val="24"/>
                <w:lang w:bidi="he-IL"/>
              </w:rPr>
              <w:t>8</w:t>
            </w: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-</w:t>
            </w:r>
            <w:r w:rsidRPr="00BD1AB4">
              <w:rPr>
                <w:rFonts w:ascii="標楷體" w:eastAsia="標楷體" w:hAnsi="標楷體" w:cs="標楷體" w:hint="eastAsia"/>
                <w:bCs/>
                <w:szCs w:val="24"/>
                <w:lang w:bidi="he-IL"/>
              </w:rPr>
              <w:t>786</w:t>
            </w: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-</w:t>
            </w:r>
            <w:r w:rsidRPr="00BD1AB4">
              <w:rPr>
                <w:rFonts w:ascii="標楷體" w:eastAsia="標楷體" w:hAnsi="標楷體" w:cs="標楷體" w:hint="eastAsia"/>
                <w:bCs/>
                <w:szCs w:val="24"/>
                <w:lang w:bidi="he-IL"/>
              </w:rPr>
              <w:t>1856, 09</w:t>
            </w: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21</w:t>
            </w:r>
            <w:r w:rsidRPr="00BD1AB4">
              <w:rPr>
                <w:rFonts w:ascii="標楷體" w:eastAsia="標楷體" w:hAnsi="標楷體" w:cs="標楷體" w:hint="eastAsia"/>
                <w:bCs/>
                <w:szCs w:val="24"/>
                <w:lang w:bidi="he-IL"/>
              </w:rPr>
              <w:t>-</w:t>
            </w: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1</w:t>
            </w:r>
            <w:r w:rsidRPr="00BD1AB4">
              <w:rPr>
                <w:rFonts w:ascii="標楷體" w:eastAsia="標楷體" w:hAnsi="標楷體" w:cs="標楷體" w:hint="eastAsia"/>
                <w:bCs/>
                <w:szCs w:val="24"/>
                <w:lang w:bidi="he-IL"/>
              </w:rPr>
              <w:t>9</w:t>
            </w: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0</w:t>
            </w:r>
            <w:r w:rsidRPr="00BD1AB4">
              <w:rPr>
                <w:rFonts w:ascii="標楷體" w:eastAsia="標楷體" w:hAnsi="標楷體" w:cs="標楷體" w:hint="eastAsia"/>
                <w:bCs/>
                <w:szCs w:val="24"/>
                <w:lang w:bidi="he-IL"/>
              </w:rPr>
              <w:t>-</w:t>
            </w:r>
            <w:r w:rsidRPr="00BD1AB4">
              <w:rPr>
                <w:rFonts w:ascii="標楷體" w:eastAsia="標楷體" w:hAnsi="標楷體" w:cs="標楷體"/>
                <w:bCs/>
                <w:szCs w:val="24"/>
                <w:lang w:bidi="he-IL"/>
              </w:rPr>
              <w:t>962</w:t>
            </w:r>
          </w:p>
        </w:tc>
      </w:tr>
      <w:tr w:rsidR="00144083" w:rsidRPr="004427B2" w:rsidTr="000B572D">
        <w:trPr>
          <w:cantSplit/>
          <w:trHeight w:val="167"/>
        </w:trPr>
        <w:tc>
          <w:tcPr>
            <w:tcW w:w="3828" w:type="dxa"/>
            <w:shd w:val="clear" w:color="auto" w:fill="auto"/>
          </w:tcPr>
          <w:p w:rsidR="00144083" w:rsidRPr="004427B2" w:rsidRDefault="00144083" w:rsidP="0022627A">
            <w:pPr>
              <w:snapToGrid w:val="0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275" w:type="dxa"/>
          </w:tcPr>
          <w:p w:rsidR="00144083" w:rsidRPr="00BD1AB4" w:rsidRDefault="00144083" w:rsidP="008B3424">
            <w:pPr>
              <w:snapToGrid w:val="0"/>
              <w:spacing w:line="280" w:lineRule="exact"/>
              <w:textAlignment w:val="baseline"/>
              <w:rPr>
                <w:rFonts w:ascii="Arial" w:eastAsia="標楷體" w:hAnsi="Arial" w:cs="Arial"/>
                <w:bCs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:rsidR="00144083" w:rsidRPr="00BD1AB4" w:rsidRDefault="00144083" w:rsidP="000B572D">
            <w:pPr>
              <w:snapToGrid w:val="0"/>
              <w:spacing w:line="280" w:lineRule="exact"/>
              <w:jc w:val="both"/>
              <w:textAlignment w:val="baseline"/>
              <w:rPr>
                <w:rFonts w:ascii="Arial" w:eastAsia="標楷體" w:hAnsi="Arial" w:cs="Arial"/>
                <w:bCs/>
                <w:szCs w:val="24"/>
                <w:lang w:bidi="he-IL"/>
              </w:rPr>
            </w:pPr>
            <w:r w:rsidRPr="00BD1AB4">
              <w:rPr>
                <w:rFonts w:ascii="Arial" w:eastAsia="標楷體" w:hAnsi="Arial" w:cs="Arial"/>
                <w:bCs/>
                <w:szCs w:val="24"/>
                <w:lang w:bidi="he-IL"/>
              </w:rPr>
              <w:t xml:space="preserve">e-mail   : 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44083" w:rsidRPr="00BD1AB4" w:rsidRDefault="00144083" w:rsidP="008B3424">
            <w:pPr>
              <w:snapToGrid w:val="0"/>
              <w:spacing w:line="280" w:lineRule="exact"/>
              <w:jc w:val="both"/>
              <w:textAlignment w:val="baseline"/>
              <w:rPr>
                <w:rFonts w:ascii="Arial" w:eastAsia="標楷體" w:hAnsi="Arial" w:cs="Arial"/>
                <w:kern w:val="0"/>
                <w:szCs w:val="24"/>
                <w:lang w:bidi="he-IL"/>
              </w:rPr>
            </w:pPr>
            <w:r w:rsidRPr="00BD1AB4">
              <w:rPr>
                <w:rFonts w:ascii="Arial" w:eastAsia="標楷體" w:hAnsi="Arial" w:cs="Arial"/>
                <w:kern w:val="0"/>
                <w:szCs w:val="24"/>
                <w:lang w:bidi="he-IL"/>
              </w:rPr>
              <w:t>masterjg05@yahoo.com.tw</w:t>
            </w:r>
          </w:p>
        </w:tc>
      </w:tr>
      <w:tr w:rsidR="00144083" w:rsidRPr="004427B2" w:rsidTr="000B572D">
        <w:trPr>
          <w:cantSplit/>
          <w:trHeight w:val="139"/>
        </w:trPr>
        <w:tc>
          <w:tcPr>
            <w:tcW w:w="3828" w:type="dxa"/>
            <w:shd w:val="clear" w:color="auto" w:fill="auto"/>
          </w:tcPr>
          <w:p w:rsidR="00144083" w:rsidRPr="004427B2" w:rsidRDefault="00144083" w:rsidP="000C2B8D">
            <w:pPr>
              <w:snapToGrid w:val="0"/>
              <w:spacing w:line="200" w:lineRule="exact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275" w:type="dxa"/>
          </w:tcPr>
          <w:p w:rsidR="00144083" w:rsidRPr="004427B2" w:rsidRDefault="00144083" w:rsidP="000C2B8D">
            <w:pPr>
              <w:snapToGrid w:val="0"/>
              <w:spacing w:line="200" w:lineRule="exact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:rsidR="00144083" w:rsidRPr="004427B2" w:rsidRDefault="00144083" w:rsidP="000C2B8D">
            <w:pPr>
              <w:snapToGrid w:val="0"/>
              <w:spacing w:line="200" w:lineRule="exact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44083" w:rsidRPr="004427B2" w:rsidRDefault="00144083" w:rsidP="000C2B8D">
            <w:pPr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</w:tr>
      <w:tr w:rsidR="00144083" w:rsidRPr="004427B2" w:rsidTr="000B572D">
        <w:tc>
          <w:tcPr>
            <w:tcW w:w="3828" w:type="dxa"/>
            <w:shd w:val="clear" w:color="auto" w:fill="auto"/>
          </w:tcPr>
          <w:p w:rsidR="00144083" w:rsidRPr="004427B2" w:rsidRDefault="00144083" w:rsidP="000C2B8D">
            <w:pPr>
              <w:snapToGrid w:val="0"/>
              <w:spacing w:line="200" w:lineRule="exact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275" w:type="dxa"/>
          </w:tcPr>
          <w:p w:rsidR="00144083" w:rsidRPr="004427B2" w:rsidRDefault="00144083" w:rsidP="000C2B8D">
            <w:pPr>
              <w:snapToGrid w:val="0"/>
              <w:spacing w:line="200" w:lineRule="exact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:rsidR="00144083" w:rsidRPr="004427B2" w:rsidRDefault="00144083" w:rsidP="000C2B8D">
            <w:pPr>
              <w:snapToGrid w:val="0"/>
              <w:spacing w:line="200" w:lineRule="exact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144083" w:rsidRPr="004427B2" w:rsidRDefault="00144083" w:rsidP="000C2B8D">
            <w:pPr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44083" w:rsidRPr="004427B2" w:rsidRDefault="00144083" w:rsidP="000C2B8D">
            <w:pPr>
              <w:snapToGrid w:val="0"/>
              <w:spacing w:line="200" w:lineRule="exact"/>
              <w:jc w:val="both"/>
              <w:textAlignment w:val="baseline"/>
              <w:rPr>
                <w:rFonts w:ascii="標楷體" w:eastAsia="標楷體" w:hAnsi="標楷體" w:cs="標楷體"/>
                <w:bCs/>
                <w:sz w:val="20"/>
                <w:lang w:bidi="he-IL"/>
              </w:rPr>
            </w:pPr>
          </w:p>
        </w:tc>
      </w:tr>
    </w:tbl>
    <w:p w:rsidR="0022627A" w:rsidRPr="00BD1AB4" w:rsidRDefault="0022627A" w:rsidP="000C2B8D">
      <w:pPr>
        <w:widowControl/>
        <w:spacing w:line="400" w:lineRule="exact"/>
        <w:ind w:left="1280" w:hanging="1280"/>
        <w:textAlignment w:val="baseline"/>
        <w:rPr>
          <w:rFonts w:ascii="標楷體" w:eastAsia="標楷體" w:hAnsi="標楷體" w:cs="標楷體"/>
          <w:bCs/>
          <w:sz w:val="32"/>
          <w:szCs w:val="32"/>
          <w:lang w:bidi="he-IL"/>
        </w:rPr>
      </w:pPr>
      <w:r w:rsidRPr="00BD1AB4">
        <w:rPr>
          <w:rFonts w:ascii="標楷體" w:eastAsia="標楷體" w:hAnsi="標楷體" w:cs="標楷體"/>
          <w:sz w:val="32"/>
          <w:szCs w:val="32"/>
          <w:lang w:bidi="he-IL"/>
        </w:rPr>
        <w:t>受文者：</w:t>
      </w:r>
      <w:r w:rsidR="00F16B9D" w:rsidRPr="00BD1AB4">
        <w:rPr>
          <w:rFonts w:ascii="標楷體" w:eastAsia="標楷體" w:hAnsi="標楷體" w:cs="標楷體" w:hint="eastAsia"/>
          <w:sz w:val="32"/>
          <w:szCs w:val="32"/>
          <w:lang w:bidi="he-IL"/>
        </w:rPr>
        <w:t>如行文單位</w:t>
      </w:r>
    </w:p>
    <w:p w:rsidR="0022627A" w:rsidRPr="00BD1AB4" w:rsidRDefault="0022627A" w:rsidP="00665CAE">
      <w:pPr>
        <w:snapToGrid w:val="0"/>
        <w:spacing w:line="320" w:lineRule="exact"/>
        <w:jc w:val="both"/>
        <w:textAlignment w:val="baseline"/>
        <w:rPr>
          <w:rFonts w:ascii="標楷體" w:eastAsia="標楷體" w:hAnsi="標楷體" w:cs="標楷體"/>
          <w:bCs/>
          <w:szCs w:val="24"/>
          <w:lang w:bidi="he-IL"/>
        </w:rPr>
      </w:pPr>
      <w:r w:rsidRPr="00BD1AB4">
        <w:rPr>
          <w:rFonts w:ascii="標楷體" w:eastAsia="標楷體" w:hAnsi="標楷體" w:cs="標楷體"/>
          <w:bCs/>
          <w:szCs w:val="24"/>
          <w:lang w:bidi="he-IL"/>
        </w:rPr>
        <w:t>發文日期：中華民國103年0</w:t>
      </w:r>
      <w:r w:rsidR="006455CC" w:rsidRPr="00BD1AB4">
        <w:rPr>
          <w:rFonts w:ascii="標楷體" w:eastAsia="標楷體" w:hAnsi="標楷體" w:cs="標楷體"/>
          <w:bCs/>
          <w:szCs w:val="24"/>
          <w:lang w:bidi="he-IL"/>
        </w:rPr>
        <w:t>9</w:t>
      </w:r>
      <w:r w:rsidRPr="00BD1AB4">
        <w:rPr>
          <w:rFonts w:ascii="標楷體" w:eastAsia="標楷體" w:hAnsi="標楷體" w:cs="標楷體"/>
          <w:bCs/>
          <w:szCs w:val="24"/>
          <w:lang w:bidi="he-IL"/>
        </w:rPr>
        <w:t>月</w:t>
      </w:r>
      <w:r w:rsidR="006455CC" w:rsidRPr="00BD1AB4">
        <w:rPr>
          <w:rFonts w:ascii="標楷體" w:eastAsia="標楷體" w:hAnsi="標楷體" w:cs="標楷體"/>
          <w:bCs/>
          <w:szCs w:val="24"/>
          <w:lang w:bidi="he-IL"/>
        </w:rPr>
        <w:t>3</w:t>
      </w:r>
      <w:r w:rsidRPr="00BD1AB4">
        <w:rPr>
          <w:rFonts w:ascii="標楷體" w:eastAsia="標楷體" w:hAnsi="標楷體" w:cs="標楷體"/>
          <w:bCs/>
          <w:szCs w:val="24"/>
          <w:lang w:bidi="he-IL"/>
        </w:rPr>
        <w:t>日</w:t>
      </w:r>
    </w:p>
    <w:p w:rsidR="0022627A" w:rsidRPr="00BD1AB4" w:rsidRDefault="0022627A" w:rsidP="00665CAE">
      <w:pPr>
        <w:snapToGrid w:val="0"/>
        <w:spacing w:line="320" w:lineRule="exact"/>
        <w:jc w:val="both"/>
        <w:textAlignment w:val="baseline"/>
        <w:rPr>
          <w:rFonts w:ascii="標楷體" w:eastAsia="標楷體" w:hAnsi="標楷體" w:cs="標楷體"/>
          <w:bCs/>
          <w:szCs w:val="24"/>
          <w:lang w:bidi="he-IL"/>
        </w:rPr>
      </w:pPr>
      <w:r w:rsidRPr="00BD1AB4">
        <w:rPr>
          <w:rFonts w:ascii="標楷體" w:eastAsia="標楷體" w:hAnsi="標楷體" w:cs="標楷體"/>
          <w:bCs/>
          <w:szCs w:val="24"/>
          <w:lang w:bidi="he-IL"/>
        </w:rPr>
        <w:t>發文字號：（103）</w:t>
      </w:r>
      <w:r w:rsidRPr="00BD1AB4">
        <w:rPr>
          <w:rFonts w:ascii="標楷體" w:eastAsia="標楷體" w:hAnsi="標楷體" w:cs="標楷體" w:hint="eastAsia"/>
          <w:bCs/>
          <w:szCs w:val="24"/>
          <w:lang w:bidi="he-IL"/>
        </w:rPr>
        <w:t>南文</w:t>
      </w:r>
      <w:r w:rsidRPr="00BD1AB4">
        <w:rPr>
          <w:rFonts w:ascii="標楷體" w:eastAsia="標楷體" w:hAnsi="標楷體" w:cs="標楷體"/>
          <w:bCs/>
          <w:szCs w:val="24"/>
          <w:lang w:bidi="he-IL"/>
        </w:rPr>
        <w:t xml:space="preserve">字第 </w:t>
      </w:r>
      <w:r w:rsidR="006455CC" w:rsidRPr="00BD1AB4">
        <w:rPr>
          <w:rFonts w:ascii="標楷體" w:eastAsia="標楷體" w:hAnsi="標楷體" w:cs="標楷體" w:hint="eastAsia"/>
          <w:bCs/>
          <w:szCs w:val="24"/>
          <w:lang w:bidi="he-IL"/>
        </w:rPr>
        <w:t>0013</w:t>
      </w:r>
      <w:r w:rsidRPr="00BD1AB4">
        <w:rPr>
          <w:rFonts w:ascii="標楷體" w:eastAsia="標楷體" w:hAnsi="標楷體" w:cs="標楷體"/>
          <w:bCs/>
          <w:szCs w:val="24"/>
          <w:lang w:bidi="he-IL"/>
        </w:rPr>
        <w:t xml:space="preserve">   號</w:t>
      </w:r>
    </w:p>
    <w:p w:rsidR="0022627A" w:rsidRPr="00BD1AB4" w:rsidRDefault="0022627A" w:rsidP="00665CAE">
      <w:pPr>
        <w:snapToGrid w:val="0"/>
        <w:spacing w:line="320" w:lineRule="exact"/>
        <w:jc w:val="both"/>
        <w:textAlignment w:val="baseline"/>
        <w:rPr>
          <w:rFonts w:ascii="標楷體" w:eastAsia="標楷體" w:hAnsi="標楷體" w:cs="標楷體"/>
          <w:bCs/>
          <w:szCs w:val="24"/>
          <w:lang w:bidi="he-IL"/>
        </w:rPr>
      </w:pPr>
      <w:r w:rsidRPr="00BD1AB4">
        <w:rPr>
          <w:rFonts w:ascii="標楷體" w:eastAsia="標楷體" w:hAnsi="標楷體" w:cs="標楷體"/>
          <w:bCs/>
          <w:szCs w:val="24"/>
          <w:lang w:bidi="he-IL"/>
        </w:rPr>
        <w:t>速別：普通件</w:t>
      </w:r>
    </w:p>
    <w:p w:rsidR="0022627A" w:rsidRPr="00BD1AB4" w:rsidRDefault="0022627A" w:rsidP="00665CAE">
      <w:pPr>
        <w:snapToGrid w:val="0"/>
        <w:spacing w:line="320" w:lineRule="exact"/>
        <w:jc w:val="both"/>
        <w:textAlignment w:val="baseline"/>
        <w:rPr>
          <w:rFonts w:ascii="標楷體" w:eastAsia="標楷體" w:hAnsi="標楷體" w:cs="標楷體"/>
          <w:b/>
          <w:bCs/>
          <w:kern w:val="0"/>
          <w:szCs w:val="24"/>
          <w:lang w:bidi="he-IL"/>
        </w:rPr>
      </w:pPr>
      <w:r w:rsidRPr="00BD1AB4">
        <w:rPr>
          <w:rFonts w:ascii="標楷體" w:eastAsia="標楷體" w:hAnsi="標楷體" w:cs="標楷體"/>
          <w:bCs/>
          <w:szCs w:val="24"/>
          <w:lang w:bidi="he-IL"/>
        </w:rPr>
        <w:t>密等及解密條件或保密期限：</w:t>
      </w:r>
    </w:p>
    <w:p w:rsidR="0022627A" w:rsidRPr="00BD1AB4" w:rsidRDefault="0022627A" w:rsidP="00665CAE">
      <w:pPr>
        <w:adjustRightInd w:val="0"/>
        <w:snapToGrid w:val="0"/>
        <w:spacing w:line="320" w:lineRule="exact"/>
        <w:ind w:right="-52"/>
        <w:textAlignment w:val="baseline"/>
        <w:rPr>
          <w:rFonts w:ascii="標楷體" w:eastAsia="標楷體" w:hAnsi="標楷體" w:cs="標楷體"/>
          <w:szCs w:val="24"/>
        </w:rPr>
      </w:pPr>
      <w:r w:rsidRPr="00BD1AB4">
        <w:rPr>
          <w:rFonts w:ascii="標楷體" w:eastAsia="標楷體" w:hAnsi="標楷體" w:cs="標楷體"/>
          <w:bCs/>
          <w:szCs w:val="24"/>
          <w:lang w:bidi="he-IL"/>
        </w:rPr>
        <w:t>附件：</w:t>
      </w:r>
      <w:r w:rsidRPr="00BD1AB4">
        <w:rPr>
          <w:rFonts w:ascii="標楷體" w:eastAsia="標楷體" w:hAnsi="標楷體" w:hint="eastAsia"/>
          <w:szCs w:val="24"/>
        </w:rPr>
        <w:t>佛教南禪精舍</w:t>
      </w:r>
      <w:r w:rsidRPr="00BD1AB4">
        <w:rPr>
          <w:rFonts w:ascii="標楷體" w:eastAsia="標楷體" w:hAnsi="標楷體"/>
          <w:szCs w:val="24"/>
        </w:rPr>
        <w:t>103</w:t>
      </w:r>
      <w:r w:rsidRPr="00BD1AB4">
        <w:rPr>
          <w:rFonts w:ascii="標楷體" w:eastAsia="標楷體" w:hAnsi="標楷體" w:hint="eastAsia"/>
          <w:szCs w:val="24"/>
        </w:rPr>
        <w:t>年度提升「思考力、創造力、實踐力」</w:t>
      </w:r>
      <w:r w:rsidR="006455CC" w:rsidRPr="00BD1AB4">
        <w:rPr>
          <w:rFonts w:ascii="標楷體" w:eastAsia="標楷體" w:hAnsi="標楷體" w:hint="eastAsia"/>
          <w:szCs w:val="24"/>
        </w:rPr>
        <w:t>秋</w:t>
      </w:r>
      <w:r w:rsidRPr="00BD1AB4">
        <w:rPr>
          <w:rFonts w:ascii="標楷體" w:eastAsia="標楷體" w:hAnsi="標楷體" w:hint="eastAsia"/>
          <w:szCs w:val="24"/>
        </w:rPr>
        <w:t>季徵文比賽活動辦法</w:t>
      </w:r>
    </w:p>
    <w:p w:rsidR="0022627A" w:rsidRPr="004427B2" w:rsidRDefault="0022627A" w:rsidP="00665CAE">
      <w:pPr>
        <w:widowControl/>
        <w:snapToGrid w:val="0"/>
        <w:spacing w:after="120" w:line="320" w:lineRule="exact"/>
        <w:ind w:left="902" w:hanging="902"/>
        <w:textAlignment w:val="baseline"/>
        <w:rPr>
          <w:rFonts w:ascii="標楷體" w:eastAsia="標楷體" w:hAnsi="標楷體" w:cs="標楷體"/>
          <w:sz w:val="28"/>
          <w:lang w:bidi="he-IL"/>
        </w:rPr>
      </w:pPr>
    </w:p>
    <w:p w:rsidR="0022627A" w:rsidRPr="00BD1AB4" w:rsidRDefault="0022627A" w:rsidP="008B3424">
      <w:pPr>
        <w:widowControl/>
        <w:snapToGrid w:val="0"/>
        <w:spacing w:after="120" w:line="400" w:lineRule="exact"/>
        <w:ind w:left="902" w:hanging="902"/>
        <w:textAlignment w:val="baseline"/>
        <w:rPr>
          <w:rFonts w:ascii="Arial Unicode MS" w:eastAsia="SimSun" w:hAnsi="Arial Unicode MS" w:cs="Arial Unicode MS"/>
          <w:sz w:val="32"/>
          <w:szCs w:val="32"/>
          <w:lang w:bidi="he-IL"/>
        </w:rPr>
      </w:pPr>
      <w:r w:rsidRPr="00BD1AB4">
        <w:rPr>
          <w:rFonts w:ascii="Arial Unicode MS" w:eastAsia="標楷體" w:hAnsi="Arial Unicode MS" w:cs="Arial Unicode MS"/>
          <w:sz w:val="32"/>
          <w:szCs w:val="32"/>
          <w:lang w:bidi="he-IL"/>
        </w:rPr>
        <w:t>主旨：擬邀請貴校</w:t>
      </w:r>
      <w:r w:rsidRPr="00BD1AB4">
        <w:rPr>
          <w:rFonts w:ascii="Arial Unicode MS" w:eastAsia="標楷體" w:hAnsi="Arial Unicode MS" w:cs="Arial Unicode MS" w:hint="eastAsia"/>
          <w:sz w:val="32"/>
          <w:szCs w:val="32"/>
          <w:lang w:bidi="he-IL"/>
        </w:rPr>
        <w:t>教職員學生參與佛教南禪精舍徵文活動</w:t>
      </w:r>
      <w:r w:rsidRPr="00BD1AB4">
        <w:rPr>
          <w:rFonts w:ascii="Arial Unicode MS" w:eastAsia="標楷體" w:hAnsi="Arial Unicode MS" w:cs="Arial Unicode MS"/>
          <w:sz w:val="32"/>
          <w:szCs w:val="32"/>
          <w:lang w:bidi="he-IL"/>
        </w:rPr>
        <w:t>，敬請查照。</w:t>
      </w:r>
    </w:p>
    <w:p w:rsidR="0022627A" w:rsidRPr="00BD1AB4" w:rsidRDefault="0022627A" w:rsidP="008B3424">
      <w:pPr>
        <w:widowControl/>
        <w:snapToGrid w:val="0"/>
        <w:spacing w:line="400" w:lineRule="exact"/>
        <w:ind w:left="958" w:hanging="958"/>
        <w:textAlignment w:val="baseline"/>
        <w:rPr>
          <w:rFonts w:ascii="Arial Unicode MS" w:eastAsia="標楷體" w:hAnsi="Arial Unicode MS" w:cs="Arial Unicode MS"/>
          <w:sz w:val="32"/>
          <w:szCs w:val="32"/>
          <w:lang w:bidi="he-IL"/>
        </w:rPr>
      </w:pPr>
      <w:r w:rsidRPr="00BD1AB4">
        <w:rPr>
          <w:rFonts w:ascii="Arial Unicode MS" w:eastAsia="標楷體" w:hAnsi="Arial Unicode MS" w:cs="Arial Unicode MS"/>
          <w:sz w:val="32"/>
          <w:szCs w:val="32"/>
          <w:lang w:bidi="he-IL"/>
        </w:rPr>
        <w:t>說明：</w:t>
      </w:r>
    </w:p>
    <w:p w:rsidR="0022627A" w:rsidRPr="00BD1AB4" w:rsidRDefault="0022627A" w:rsidP="008B3424">
      <w:pPr>
        <w:numPr>
          <w:ilvl w:val="0"/>
          <w:numId w:val="3"/>
        </w:numPr>
        <w:tabs>
          <w:tab w:val="clear" w:pos="2167"/>
          <w:tab w:val="num" w:pos="1418"/>
        </w:tabs>
        <w:suppressAutoHyphens w:val="0"/>
        <w:snapToGrid w:val="0"/>
        <w:spacing w:after="120" w:line="400" w:lineRule="exact"/>
        <w:ind w:left="1418" w:hanging="709"/>
        <w:jc w:val="both"/>
        <w:rPr>
          <w:rFonts w:ascii="Arial Unicode MS" w:eastAsia="標楷體" w:hAnsi="Arial Unicode MS" w:cs="Arial Unicode MS"/>
          <w:sz w:val="32"/>
          <w:szCs w:val="32"/>
          <w:lang w:bidi="he-IL"/>
        </w:rPr>
      </w:pPr>
      <w:r w:rsidRPr="00BD1AB4">
        <w:rPr>
          <w:rFonts w:ascii="標楷體" w:eastAsia="標楷體" w:hAnsi="標楷體" w:cs="Arial" w:hint="eastAsia"/>
          <w:bCs/>
          <w:sz w:val="32"/>
          <w:szCs w:val="32"/>
        </w:rPr>
        <w:t>為鼓勵、引導對自我生命價值及意義之思考能力，增進挫折容忍力，訓練解決問題與面對困境的勇氣，學習更清晰寬廣的人生觀，進而提升生命的質與量</w:t>
      </w:r>
      <w:r w:rsidRPr="00BD1AB4">
        <w:rPr>
          <w:rFonts w:eastAsia="標楷體" w:hint="eastAsia"/>
          <w:sz w:val="32"/>
          <w:szCs w:val="32"/>
        </w:rPr>
        <w:t>。本精舍特辦理徵文活動。</w:t>
      </w:r>
    </w:p>
    <w:p w:rsidR="0022627A" w:rsidRPr="00BD1AB4" w:rsidRDefault="0022627A" w:rsidP="008B3424">
      <w:pPr>
        <w:numPr>
          <w:ilvl w:val="0"/>
          <w:numId w:val="3"/>
        </w:numPr>
        <w:tabs>
          <w:tab w:val="left" w:pos="1418"/>
        </w:tabs>
        <w:suppressAutoHyphens w:val="0"/>
        <w:snapToGrid w:val="0"/>
        <w:spacing w:after="120" w:line="400" w:lineRule="exact"/>
        <w:ind w:left="1418" w:hanging="709"/>
        <w:jc w:val="both"/>
        <w:rPr>
          <w:rFonts w:ascii="Arial Unicode MS" w:eastAsia="標楷體" w:hAnsi="Arial Unicode MS" w:cs="Arial Unicode MS"/>
          <w:sz w:val="32"/>
          <w:szCs w:val="32"/>
          <w:lang w:bidi="he-IL"/>
        </w:rPr>
      </w:pPr>
      <w:r w:rsidRPr="00BD1AB4">
        <w:rPr>
          <w:rFonts w:ascii="Arial Unicode MS" w:eastAsia="標楷體" w:hAnsi="Arial Unicode MS" w:cs="Arial Unicode MS" w:hint="eastAsia"/>
          <w:sz w:val="32"/>
          <w:szCs w:val="32"/>
          <w:lang w:bidi="he-IL"/>
        </w:rPr>
        <w:t>詳細徵文辦法如附件所示，敬請將此活動公告鼓勵參加。</w:t>
      </w:r>
    </w:p>
    <w:p w:rsidR="0022627A" w:rsidRPr="008B3424" w:rsidRDefault="0022627A" w:rsidP="008B3424">
      <w:pPr>
        <w:numPr>
          <w:ilvl w:val="0"/>
          <w:numId w:val="3"/>
        </w:numPr>
        <w:tabs>
          <w:tab w:val="left" w:pos="1418"/>
        </w:tabs>
        <w:suppressAutoHyphens w:val="0"/>
        <w:snapToGrid w:val="0"/>
        <w:spacing w:after="120" w:line="400" w:lineRule="exact"/>
        <w:ind w:left="1418" w:hanging="709"/>
        <w:jc w:val="both"/>
        <w:rPr>
          <w:rFonts w:ascii="Arial Unicode MS" w:eastAsia="標楷體" w:hAnsi="Arial Unicode MS" w:cs="Arial Unicode MS"/>
          <w:sz w:val="32"/>
          <w:szCs w:val="32"/>
          <w:u w:val="single"/>
          <w:lang w:bidi="he-IL"/>
        </w:rPr>
      </w:pPr>
      <w:r w:rsidRPr="00BD1AB4">
        <w:rPr>
          <w:rFonts w:ascii="Arial Unicode MS" w:eastAsia="標楷體" w:hAnsi="Arial Unicode MS" w:cs="Arial Unicode MS"/>
          <w:sz w:val="32"/>
          <w:szCs w:val="32"/>
          <w:lang w:bidi="he-IL"/>
        </w:rPr>
        <w:t>如貴校有任何的疑問，還請不吝來電洽詢，我們將竭誠為您</w:t>
      </w:r>
      <w:r w:rsidRPr="00BD1AB4">
        <w:rPr>
          <w:rFonts w:ascii="Arial Unicode MS" w:eastAsia="標楷體" w:hAnsi="Arial Unicode MS" w:cs="Arial Unicode MS" w:hint="eastAsia"/>
          <w:sz w:val="32"/>
          <w:szCs w:val="32"/>
          <w:lang w:bidi="he-IL"/>
        </w:rPr>
        <w:t>說明</w:t>
      </w:r>
      <w:r w:rsidRPr="00BD1AB4">
        <w:rPr>
          <w:rFonts w:ascii="Arial Unicode MS" w:eastAsia="標楷體" w:hAnsi="Arial Unicode MS" w:cs="Arial Unicode MS"/>
          <w:sz w:val="32"/>
          <w:szCs w:val="32"/>
          <w:lang w:bidi="he-IL"/>
        </w:rPr>
        <w:t>。</w:t>
      </w:r>
    </w:p>
    <w:p w:rsidR="00633C36" w:rsidRDefault="00633C36" w:rsidP="008B3424">
      <w:pPr>
        <w:suppressAutoHyphens w:val="0"/>
        <w:adjustRightInd w:val="0"/>
        <w:snapToGrid w:val="0"/>
        <w:spacing w:line="280" w:lineRule="exact"/>
        <w:ind w:right="-51"/>
        <w:textAlignment w:val="baseline"/>
        <w:rPr>
          <w:rFonts w:ascii="標楷體" w:eastAsia="標楷體" w:hAnsi="標楷體" w:cs="標楷體"/>
          <w:szCs w:val="24"/>
        </w:rPr>
      </w:pPr>
    </w:p>
    <w:p w:rsidR="000C2B8D" w:rsidRDefault="000C2B8D" w:rsidP="008B3424">
      <w:pPr>
        <w:suppressAutoHyphens w:val="0"/>
        <w:adjustRightInd w:val="0"/>
        <w:snapToGrid w:val="0"/>
        <w:spacing w:line="280" w:lineRule="exact"/>
        <w:ind w:right="-51"/>
        <w:textAlignment w:val="baseline"/>
        <w:rPr>
          <w:rFonts w:ascii="標楷體" w:eastAsia="標楷體" w:hAnsi="標楷體" w:cs="標楷體"/>
          <w:szCs w:val="24"/>
        </w:rPr>
      </w:pPr>
    </w:p>
    <w:p w:rsidR="00BA467E" w:rsidRDefault="009A1EE8" w:rsidP="00BA467E">
      <w:pPr>
        <w:spacing w:line="240" w:lineRule="exact"/>
      </w:pPr>
      <w:r w:rsidRPr="00BD1AB4">
        <w:rPr>
          <w:rFonts w:ascii="標楷體" w:eastAsia="標楷體" w:hAnsi="標楷體" w:cs="標楷體"/>
          <w:szCs w:val="24"/>
        </w:rPr>
        <w:t>正本：</w:t>
      </w:r>
      <w:r w:rsidRPr="00BD1AB4">
        <w:rPr>
          <w:rFonts w:ascii="標楷體" w:eastAsia="標楷體" w:hAnsi="標楷體" w:cs="標楷體" w:hint="eastAsia"/>
          <w:szCs w:val="24"/>
        </w:rPr>
        <w:t>國立中山大學,國立中正大學,國立成功大學,國立屏東教育大學,國立高雄大學,國立高雄師範大學,國立嘉義大學,國立台南大學,國立台南藝術大學,國立高雄海洋科技大學,國立高雄第一科技大學,國立高雄餐旅大學,國立高雄應用科技大學,國立屏東科技大學,國立屏東商業技術學院,長榮大學,高雄醫學大學,樹德科技大學,嘉南藥理科技大學,輔英科技大學,正修科技大學,中華醫事科技大學,文藻外語大學,台南應用科技大學,南</w:t>
      </w:r>
      <w:r w:rsidR="00E77CE1" w:rsidRPr="00BD1AB4">
        <w:rPr>
          <w:rFonts w:ascii="標楷體" w:eastAsia="標楷體" w:hAnsi="標楷體" w:cs="標楷體" w:hint="eastAsia"/>
          <w:szCs w:val="24"/>
        </w:rPr>
        <w:t>台</w:t>
      </w:r>
      <w:r w:rsidRPr="00BD1AB4">
        <w:rPr>
          <w:rFonts w:ascii="標楷體" w:eastAsia="標楷體" w:hAnsi="標楷體" w:cs="標楷體" w:hint="eastAsia"/>
          <w:szCs w:val="24"/>
        </w:rPr>
        <w:t>科技大學,大同技術學院,國立中興大學,國立台中教育大學,國立台灣體育運動大學,國立彰化師範大學,國立暨南國際大學,國立台中科技大學,國立虎尾科技大學,國立雲林科技大學,國立勤益科技大學,逢甲大學,中山醫學大學,中國醫藥大學,亞洲大學,東海大學,靜宜大學,嶺東科技大學,弘光科技大學,國立中央大學,國立交通大學,國立政治大學,國立清華大學,國立陽明大學,國立新竹教育大學,國立臺北大學,國立臺北教育大學,國立臺北藝術大學,國立臺灣大學,輔仁大學,中原大學,元智大學,東吳大學,淡江大學,銘傳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中國文化大學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國立台灣師範大學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南華大學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慈濟大學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中華大學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玄奘大學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義守大學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國立台東大學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開南大學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國立宜蘭大學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華梵大學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長庚大學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實踐大學</w:t>
      </w:r>
      <w:r w:rsidR="0009272C" w:rsidRPr="0009272C">
        <w:rPr>
          <w:rFonts w:ascii="標楷體" w:eastAsia="標楷體" w:hAnsi="標楷體" w:cs="標楷體" w:hint="eastAsia"/>
          <w:szCs w:val="24"/>
        </w:rPr>
        <w:t>,</w:t>
      </w:r>
      <w:r w:rsidR="0009272C" w:rsidRPr="0009272C">
        <w:rPr>
          <w:rFonts w:ascii="標楷體" w:eastAsia="標楷體" w:hAnsi="標楷體" w:hint="eastAsia"/>
        </w:rPr>
        <w:t>國立東華大學</w:t>
      </w:r>
      <w:r w:rsidR="0009272C" w:rsidRPr="00633C36">
        <w:rPr>
          <w:rFonts w:ascii="標楷體" w:eastAsia="標楷體" w:hAnsi="標楷體" w:cs="標楷體" w:hint="eastAsia"/>
          <w:szCs w:val="24"/>
        </w:rPr>
        <w:t>,</w:t>
      </w:r>
      <w:r w:rsidR="00633C36" w:rsidRPr="00633C36">
        <w:rPr>
          <w:rFonts w:ascii="標楷體" w:eastAsia="標楷體" w:hAnsi="標楷體" w:hint="eastAsia"/>
        </w:rPr>
        <w:t>世新大學</w:t>
      </w:r>
      <w:r w:rsidR="00633C36" w:rsidRPr="00633C36">
        <w:rPr>
          <w:rFonts w:ascii="標楷體" w:eastAsia="標楷體" w:hAnsi="標楷體" w:cs="標楷體" w:hint="eastAsia"/>
          <w:szCs w:val="24"/>
        </w:rPr>
        <w:t>,</w:t>
      </w:r>
      <w:r w:rsidR="00633C36" w:rsidRPr="00633C36">
        <w:rPr>
          <w:rFonts w:ascii="標楷體" w:eastAsia="標楷體" w:hAnsi="標楷體" w:hint="eastAsia"/>
        </w:rPr>
        <w:t>真理大學</w:t>
      </w:r>
      <w:r w:rsidR="00633C36" w:rsidRPr="00633C36">
        <w:rPr>
          <w:rFonts w:ascii="標楷體" w:eastAsia="標楷體" w:hAnsi="標楷體" w:cs="標楷體" w:hint="eastAsia"/>
          <w:szCs w:val="24"/>
        </w:rPr>
        <w:t>,</w:t>
      </w:r>
      <w:r w:rsidR="00633C36" w:rsidRPr="00633C36">
        <w:rPr>
          <w:rFonts w:ascii="標楷體" w:eastAsia="標楷體" w:hAnsi="標楷體" w:hint="eastAsia"/>
        </w:rPr>
        <w:t>大葉大學</w:t>
      </w:r>
      <w:r w:rsidR="00633C36" w:rsidRPr="00633C36">
        <w:rPr>
          <w:rFonts w:ascii="標楷體" w:eastAsia="標楷體" w:hAnsi="標楷體" w:cs="標楷體" w:hint="eastAsia"/>
          <w:szCs w:val="24"/>
        </w:rPr>
        <w:t>,</w:t>
      </w:r>
      <w:r w:rsidR="00633C36" w:rsidRPr="00633C36">
        <w:rPr>
          <w:rFonts w:ascii="標楷體" w:eastAsia="標楷體" w:hAnsi="標楷體" w:hint="eastAsia"/>
        </w:rPr>
        <w:t>聯合大學</w:t>
      </w:r>
      <w:r w:rsidR="00BA467E" w:rsidRPr="00BA467E">
        <w:rPr>
          <w:rFonts w:ascii="標楷體" w:eastAsia="標楷體" w:hAnsi="標楷體" w:cs="標楷體" w:hint="eastAsia"/>
          <w:szCs w:val="24"/>
        </w:rPr>
        <w:t>,</w:t>
      </w:r>
      <w:r w:rsidR="00BA467E" w:rsidRPr="00BA467E">
        <w:rPr>
          <w:rFonts w:ascii="標楷體" w:eastAsia="標楷體" w:hAnsi="標楷體" w:hint="eastAsia"/>
        </w:rPr>
        <w:t>國立台灣海洋大學</w:t>
      </w:r>
      <w:r w:rsidR="00BA467E" w:rsidRPr="00BA467E">
        <w:rPr>
          <w:rFonts w:ascii="標楷體" w:eastAsia="標楷體" w:hAnsi="標楷體" w:cs="標楷體" w:hint="eastAsia"/>
          <w:szCs w:val="24"/>
        </w:rPr>
        <w:t>,</w:t>
      </w:r>
      <w:r w:rsidR="00BA467E" w:rsidRPr="00BA467E">
        <w:rPr>
          <w:rFonts w:ascii="標楷體" w:eastAsia="標楷體" w:hAnsi="標楷體" w:hint="eastAsia"/>
        </w:rPr>
        <w:t>國立台北科技大學</w:t>
      </w:r>
    </w:p>
    <w:p w:rsidR="00346638" w:rsidRPr="00BA467E" w:rsidRDefault="00346638" w:rsidP="008B3424">
      <w:pPr>
        <w:suppressAutoHyphens w:val="0"/>
        <w:adjustRightInd w:val="0"/>
        <w:snapToGrid w:val="0"/>
        <w:spacing w:line="280" w:lineRule="exact"/>
        <w:ind w:right="-51"/>
        <w:textAlignment w:val="baseline"/>
        <w:rPr>
          <w:rFonts w:eastAsia="標楷體"/>
          <w:kern w:val="2"/>
          <w:szCs w:val="24"/>
        </w:rPr>
      </w:pPr>
    </w:p>
    <w:p w:rsidR="00D420C5" w:rsidRDefault="001A101F" w:rsidP="00BD1AB4">
      <w:pPr>
        <w:suppressAutoHyphens w:val="0"/>
        <w:adjustRightInd w:val="0"/>
        <w:snapToGrid w:val="0"/>
        <w:ind w:right="-52"/>
        <w:textAlignment w:val="baseline"/>
        <w:rPr>
          <w:rFonts w:eastAsia="標楷體"/>
          <w:kern w:val="2"/>
          <w:sz w:val="36"/>
          <w:szCs w:val="36"/>
        </w:rPr>
      </w:pPr>
      <w:r w:rsidRPr="001A10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342pt;margin-top:71pt;width:189.05pt;height:75.5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" strokecolor="white">
            <v:textbox>
              <w:txbxContent>
                <w:p w:rsidR="0022627A" w:rsidRDefault="0022627A" w:rsidP="0022627A"/>
              </w:txbxContent>
            </v:textbox>
          </v:shape>
        </w:pict>
      </w:r>
    </w:p>
    <w:p w:rsidR="00F567F8" w:rsidRPr="008B3424" w:rsidRDefault="0022627A" w:rsidP="005E7041">
      <w:pPr>
        <w:suppressAutoHyphens w:val="0"/>
        <w:adjustRightInd w:val="0"/>
        <w:snapToGrid w:val="0"/>
        <w:ind w:right="-52" w:firstLineChars="950" w:firstLine="4180"/>
        <w:textAlignment w:val="baseline"/>
        <w:rPr>
          <w:rFonts w:eastAsia="標楷體"/>
          <w:kern w:val="2"/>
          <w:sz w:val="44"/>
          <w:szCs w:val="44"/>
        </w:rPr>
      </w:pPr>
      <w:r w:rsidRPr="008B3424">
        <w:rPr>
          <w:rFonts w:eastAsia="標楷體" w:hint="eastAsia"/>
          <w:kern w:val="2"/>
          <w:sz w:val="44"/>
          <w:szCs w:val="44"/>
        </w:rPr>
        <w:t>佛教南禪精舍</w:t>
      </w:r>
    </w:p>
    <w:p w:rsidR="00F567F8" w:rsidRPr="006C7256" w:rsidRDefault="00F567F8" w:rsidP="00F567F8">
      <w:pPr>
        <w:pStyle w:val="afa"/>
        <w:ind w:leftChars="0" w:left="0"/>
        <w:jc w:val="center"/>
        <w:rPr>
          <w:rStyle w:val="textexposedshow"/>
          <w:rFonts w:ascii="新細明體" w:cs="Helvetica"/>
          <w:b/>
          <w:sz w:val="36"/>
          <w:szCs w:val="36"/>
          <w:shd w:val="clear" w:color="auto" w:fill="FFFFFF"/>
        </w:rPr>
      </w:pPr>
      <w:r w:rsidRPr="004427B2">
        <w:rPr>
          <w:rFonts w:eastAsia="標楷體"/>
          <w:sz w:val="36"/>
          <w:szCs w:val="36"/>
        </w:rPr>
        <w:br w:type="page"/>
      </w:r>
      <w:r w:rsidRPr="006C7256">
        <w:rPr>
          <w:rStyle w:val="textexposedshow"/>
          <w:rFonts w:ascii="新細明體" w:hAnsi="新細明體" w:cs="Helvetica" w:hint="eastAsia"/>
          <w:b/>
          <w:sz w:val="36"/>
          <w:szCs w:val="36"/>
          <w:shd w:val="clear" w:color="auto" w:fill="FFFFFF"/>
        </w:rPr>
        <w:lastRenderedPageBreak/>
        <w:t>佛教南禪精舍</w:t>
      </w:r>
      <w:r w:rsidRPr="006C7256">
        <w:rPr>
          <w:rStyle w:val="textexposedshow"/>
          <w:rFonts w:ascii="新細明體" w:hAnsi="新細明體" w:cs="Helvetica"/>
          <w:b/>
          <w:sz w:val="36"/>
          <w:szCs w:val="36"/>
          <w:shd w:val="clear" w:color="auto" w:fill="FFFFFF"/>
        </w:rPr>
        <w:t>103</w:t>
      </w:r>
      <w:r w:rsidRPr="006C7256">
        <w:rPr>
          <w:rStyle w:val="textexposedshow"/>
          <w:rFonts w:ascii="新細明體" w:hAnsi="新細明體" w:cs="Helvetica" w:hint="eastAsia"/>
          <w:b/>
          <w:sz w:val="36"/>
          <w:szCs w:val="36"/>
          <w:shd w:val="clear" w:color="auto" w:fill="FFFFFF"/>
        </w:rPr>
        <w:t>年度秋季徵文活動</w:t>
      </w:r>
    </w:p>
    <w:p w:rsidR="00F567F8" w:rsidRPr="004427B2" w:rsidRDefault="00F567F8" w:rsidP="00997846">
      <w:pPr>
        <w:pStyle w:val="afa"/>
        <w:numPr>
          <w:ilvl w:val="0"/>
          <w:numId w:val="5"/>
        </w:numPr>
        <w:spacing w:line="440" w:lineRule="exact"/>
        <w:ind w:leftChars="0" w:left="612" w:hanging="612"/>
        <w:rPr>
          <w:rFonts w:ascii="新細明體" w:cs="Helvetica"/>
          <w:sz w:val="25"/>
          <w:szCs w:val="25"/>
          <w:shd w:val="clear" w:color="auto" w:fill="FFFFFF"/>
        </w:rPr>
      </w:pPr>
      <w:r w:rsidRPr="006C7256">
        <w:rPr>
          <w:rFonts w:ascii="新細明體" w:hAnsi="新細明體" w:cs="Helvetica" w:hint="eastAsia"/>
          <w:b/>
          <w:sz w:val="32"/>
          <w:szCs w:val="32"/>
          <w:shd w:val="clear" w:color="auto" w:fill="FFFFFF"/>
        </w:rPr>
        <w:t>活動目的：</w:t>
      </w:r>
      <w:r w:rsidRPr="006C7256">
        <w:rPr>
          <w:rFonts w:ascii="新細明體" w:cs="Helvetica"/>
          <w:b/>
          <w:sz w:val="32"/>
          <w:szCs w:val="32"/>
        </w:rPr>
        <w:br/>
      </w:r>
      <w:r w:rsidRPr="006C7256">
        <w:rPr>
          <w:rFonts w:ascii="新細明體" w:hAnsi="新細明體" w:cs="Helvetica" w:hint="eastAsia"/>
          <w:sz w:val="28"/>
          <w:szCs w:val="28"/>
          <w:shd w:val="clear" w:color="auto" w:fill="FFFFFF"/>
        </w:rPr>
        <w:t>鼓勵、引導對自我生命價值及意義之思考能力，增進挫折容忍力，訓練解決問題與面對困境的勇氣，學習更清晰寬廣的人生觀，進而提升生命的質與量。</w:t>
      </w:r>
    </w:p>
    <w:p w:rsidR="00F567F8" w:rsidRPr="004427B2" w:rsidRDefault="00F567F8" w:rsidP="00997846">
      <w:pPr>
        <w:pStyle w:val="afa"/>
        <w:numPr>
          <w:ilvl w:val="0"/>
          <w:numId w:val="5"/>
        </w:numPr>
        <w:spacing w:line="440" w:lineRule="exact"/>
        <w:ind w:leftChars="0" w:left="612" w:hanging="612"/>
        <w:rPr>
          <w:rFonts w:ascii="新細明體" w:cs="Helvetica"/>
          <w:sz w:val="25"/>
          <w:szCs w:val="25"/>
          <w:shd w:val="clear" w:color="auto" w:fill="FFFFFF"/>
        </w:rPr>
      </w:pPr>
      <w:r w:rsidRPr="006C7256">
        <w:rPr>
          <w:rFonts w:ascii="新細明體" w:hAnsi="新細明體" w:cs="Helvetica" w:hint="eastAsia"/>
          <w:b/>
          <w:sz w:val="32"/>
          <w:szCs w:val="32"/>
          <w:shd w:val="clear" w:color="auto" w:fill="FFFFFF"/>
        </w:rPr>
        <w:t>參加對象：</w:t>
      </w:r>
      <w:r w:rsidRPr="004427B2">
        <w:rPr>
          <w:rFonts w:ascii="新細明體" w:cs="Helvetica"/>
          <w:b/>
          <w:sz w:val="25"/>
          <w:szCs w:val="25"/>
        </w:rPr>
        <w:br/>
      </w:r>
      <w:r w:rsidRPr="006C7256">
        <w:rPr>
          <w:rFonts w:ascii="新細明體" w:hAnsi="新細明體" w:cs="Helvetica" w:hint="eastAsia"/>
          <w:sz w:val="28"/>
          <w:szCs w:val="28"/>
          <w:shd w:val="clear" w:color="auto" w:fill="FFFFFF"/>
        </w:rPr>
        <w:t>本活動參賽不分對象，歡迎大家共同參與</w:t>
      </w:r>
      <w:r w:rsidRPr="004427B2">
        <w:rPr>
          <w:rFonts w:ascii="新細明體" w:hAnsi="新細明體" w:cs="Helvetica" w:hint="eastAsia"/>
          <w:sz w:val="25"/>
          <w:szCs w:val="25"/>
          <w:shd w:val="clear" w:color="auto" w:fill="FFFFFF"/>
        </w:rPr>
        <w:t>。</w:t>
      </w:r>
    </w:p>
    <w:p w:rsidR="00F567F8" w:rsidRPr="004427B2" w:rsidRDefault="00F567F8" w:rsidP="00997846">
      <w:pPr>
        <w:pStyle w:val="afa"/>
        <w:numPr>
          <w:ilvl w:val="0"/>
          <w:numId w:val="5"/>
        </w:numPr>
        <w:ind w:leftChars="0" w:left="612" w:hanging="612"/>
        <w:rPr>
          <w:rStyle w:val="textexposedshow"/>
          <w:rFonts w:ascii="新細明體" w:cs="Helvetica"/>
          <w:sz w:val="25"/>
          <w:szCs w:val="25"/>
          <w:shd w:val="clear" w:color="auto" w:fill="FFFFFF"/>
        </w:rPr>
      </w:pPr>
      <w:r w:rsidRPr="006C7256">
        <w:rPr>
          <w:rFonts w:ascii="新細明體" w:hAnsi="新細明體" w:cs="Helvetica" w:hint="eastAsia"/>
          <w:b/>
          <w:sz w:val="32"/>
          <w:szCs w:val="32"/>
          <w:shd w:val="clear" w:color="auto" w:fill="FFFFFF"/>
        </w:rPr>
        <w:t>申論題目及期程：</w:t>
      </w:r>
      <w:r w:rsidRPr="004427B2">
        <w:rPr>
          <w:rFonts w:ascii="新細明體" w:cs="Helvetica"/>
          <w:b/>
          <w:sz w:val="25"/>
          <w:szCs w:val="25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一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題目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: </w:t>
      </w:r>
      <w:r w:rsidRPr="00997846">
        <w:rPr>
          <w:rStyle w:val="textexposedshow"/>
          <w:rFonts w:ascii="新細明體" w:hAnsi="新細明體" w:cs="Helvetica" w:hint="eastAsia"/>
          <w:b/>
          <w:sz w:val="44"/>
          <w:szCs w:val="44"/>
          <w:shd w:val="clear" w:color="auto" w:fill="FFFFFF"/>
        </w:rPr>
        <w:t>「轉念之間的得與失」。</w:t>
      </w:r>
      <w:r w:rsidRPr="00997846">
        <w:rPr>
          <w:rFonts w:ascii="新細明體" w:cs="Helvetica"/>
          <w:b/>
          <w:sz w:val="44"/>
          <w:szCs w:val="44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二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投稿期間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: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自即日起至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103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年11月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30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日止。</w:t>
      </w:r>
    </w:p>
    <w:p w:rsidR="00F567F8" w:rsidRPr="006C7256" w:rsidRDefault="00F567F8" w:rsidP="00997846">
      <w:pPr>
        <w:pStyle w:val="afa"/>
        <w:numPr>
          <w:ilvl w:val="0"/>
          <w:numId w:val="5"/>
        </w:numPr>
        <w:spacing w:line="440" w:lineRule="exact"/>
        <w:ind w:leftChars="0" w:left="606" w:hanging="612"/>
        <w:rPr>
          <w:rStyle w:val="textexposedshow"/>
          <w:rFonts w:ascii="新細明體" w:cs="Helvetica"/>
          <w:sz w:val="28"/>
          <w:szCs w:val="28"/>
          <w:shd w:val="clear" w:color="auto" w:fill="FFFFFF"/>
        </w:rPr>
      </w:pP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論述條件與內容要點</w:t>
      </w:r>
      <w:r w:rsidRPr="004427B2">
        <w:rPr>
          <w:rStyle w:val="textexposedshow"/>
          <w:rFonts w:ascii="新細明體" w:hAnsi="新細明體" w:cs="Helvetica" w:hint="eastAsia"/>
          <w:b/>
          <w:sz w:val="25"/>
          <w:szCs w:val="25"/>
          <w:shd w:val="clear" w:color="auto" w:fill="FFFFFF"/>
        </w:rPr>
        <w:t>：</w:t>
      </w:r>
      <w:r w:rsidRPr="004427B2">
        <w:rPr>
          <w:rFonts w:ascii="新細明體" w:cs="Helvetica"/>
          <w:b/>
          <w:sz w:val="25"/>
          <w:szCs w:val="25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一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論述以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1000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字以上為最低標準，手寫打字格式字體不拘。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二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申論內容為</w:t>
      </w:r>
      <w:r w:rsidR="00AA1878"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：</w:t>
      </w:r>
      <w:r w:rsidRPr="006C7256">
        <w:rPr>
          <w:rStyle w:val="textexposedshow"/>
          <w:rFonts w:ascii="新細明體" w:hAnsi="新細明體" w:cs="Helvetica" w:hint="eastAsia"/>
          <w:b/>
          <w:sz w:val="28"/>
          <w:szCs w:val="28"/>
          <w:shd w:val="clear" w:color="auto" w:fill="FFFFFF"/>
        </w:rPr>
        <w:t>分析對於人生或對事情轉念的得與失</w:t>
      </w:r>
      <w:r w:rsidR="00AA1878" w:rsidRPr="006C7256">
        <w:rPr>
          <w:rStyle w:val="textexposedshow"/>
          <w:rFonts w:ascii="新細明體" w:hAnsi="新細明體" w:cs="Helvetica" w:hint="eastAsia"/>
          <w:b/>
          <w:sz w:val="28"/>
          <w:szCs w:val="28"/>
          <w:shd w:val="clear" w:color="auto" w:fill="FFFFFF"/>
        </w:rPr>
        <w:t>後</w:t>
      </w:r>
      <w:r w:rsidRPr="006C7256">
        <w:rPr>
          <w:rStyle w:val="textexposedshow"/>
          <w:rFonts w:ascii="新細明體" w:hAnsi="新細明體" w:cs="Helvetica" w:hint="eastAsia"/>
          <w:b/>
          <w:sz w:val="28"/>
          <w:szCs w:val="28"/>
          <w:shd w:val="clear" w:color="auto" w:fill="FFFFFF"/>
        </w:rPr>
        <w:t>，提出想法及執行方法。不限定從佛學角度來申論，歡迎各種論述觀點。</w:t>
      </w:r>
      <w:r w:rsidRPr="006C7256">
        <w:rPr>
          <w:rStyle w:val="textexposedshow"/>
          <w:rFonts w:hAnsi="新細明體" w:cs="Helvetica"/>
          <w:sz w:val="28"/>
          <w:szCs w:val="28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三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參加者的論述模式與論辯邏輯可參考南禪精舍修行的探討網站或上</w:t>
      </w:r>
      <w:r w:rsidR="001E100F"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facebook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 xml:space="preserve"> 動力南禪</w:t>
      </w:r>
      <w:r w:rsidR="001E100F"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社團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。引用與否與評審標準無關。</w:t>
      </w:r>
    </w:p>
    <w:p w:rsidR="00F567F8" w:rsidRPr="004427B2" w:rsidRDefault="00F567F8" w:rsidP="00997846">
      <w:pPr>
        <w:pStyle w:val="afa"/>
        <w:spacing w:line="440" w:lineRule="exact"/>
        <w:ind w:leftChars="0" w:left="612"/>
        <w:rPr>
          <w:rFonts w:ascii="新細明體" w:cs="Helvetica"/>
          <w:sz w:val="25"/>
          <w:szCs w:val="25"/>
          <w:shd w:val="clear" w:color="auto" w:fill="FFFFFF"/>
        </w:rPr>
      </w:pP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網址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:</w:t>
      </w:r>
      <w:r w:rsidRPr="006C7256">
        <w:rPr>
          <w:rStyle w:val="apple-converted-space"/>
          <w:rFonts w:ascii="新細明體" w:cs="Helvetica"/>
          <w:sz w:val="28"/>
          <w:szCs w:val="28"/>
          <w:shd w:val="clear" w:color="auto" w:fill="FFFFFF"/>
        </w:rPr>
        <w:t> </w:t>
      </w:r>
      <w:hyperlink r:id="rId8" w:history="1">
        <w:r w:rsidRPr="006C7256">
          <w:rPr>
            <w:rStyle w:val="a5"/>
            <w:rFonts w:ascii="新細明體" w:hAnsi="新細明體" w:cs="Helvetica"/>
            <w:color w:val="auto"/>
            <w:sz w:val="28"/>
            <w:szCs w:val="28"/>
            <w:shd w:val="clear" w:color="auto" w:fill="FFFFFF"/>
          </w:rPr>
          <w:t>http://nanzenjingshe.blogspot.tw/</w:t>
        </w:r>
      </w:hyperlink>
    </w:p>
    <w:p w:rsidR="00F567F8" w:rsidRPr="006C7256" w:rsidRDefault="00F567F8" w:rsidP="006C7256">
      <w:pPr>
        <w:pStyle w:val="afa"/>
        <w:numPr>
          <w:ilvl w:val="0"/>
          <w:numId w:val="5"/>
        </w:numPr>
        <w:spacing w:line="440" w:lineRule="exact"/>
        <w:ind w:leftChars="0" w:left="612" w:hanging="612"/>
        <w:rPr>
          <w:rStyle w:val="textexposedshow"/>
          <w:rFonts w:ascii="新細明體" w:cs="Helvetica"/>
          <w:sz w:val="28"/>
          <w:szCs w:val="28"/>
          <w:shd w:val="clear" w:color="auto" w:fill="FFFFFF"/>
        </w:rPr>
      </w:pP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投稿方式</w:t>
      </w:r>
      <w:r w:rsidRPr="006C7256">
        <w:rPr>
          <w:rStyle w:val="textexposedshow"/>
          <w:rFonts w:ascii="新細明體" w:hAnsi="新細明體" w:cs="Helvetica"/>
          <w:b/>
          <w:sz w:val="32"/>
          <w:szCs w:val="32"/>
          <w:shd w:val="clear" w:color="auto" w:fill="FFFFFF"/>
        </w:rPr>
        <w:t xml:space="preserve"> :</w:t>
      </w:r>
      <w:r w:rsidRPr="006C7256">
        <w:rPr>
          <w:rFonts w:ascii="新細明體" w:cs="Helvetica"/>
          <w:b/>
          <w:sz w:val="32"/>
          <w:szCs w:val="32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(1)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請上傳南禪精舍投稿電子信箱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: </w:t>
      </w:r>
      <w:r w:rsidRPr="00D17019">
        <w:rPr>
          <w:rStyle w:val="textexposedshow"/>
          <w:rFonts w:ascii="新細明體" w:hAnsi="新細明體" w:cs="Helvetica"/>
          <w:b/>
          <w:sz w:val="32"/>
          <w:szCs w:val="32"/>
          <w:shd w:val="clear" w:color="auto" w:fill="FFFFFF"/>
        </w:rPr>
        <w:t>masterjg05@yahoo.com.tw</w:t>
      </w:r>
      <w:r w:rsidRPr="00D17019">
        <w:rPr>
          <w:rFonts w:ascii="新細明體" w:cs="Helvetica"/>
          <w:b/>
          <w:sz w:val="32"/>
          <w:szCs w:val="32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(2)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請留下您的姓名與連絡電話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F567F8" w:rsidRPr="006C7256" w:rsidRDefault="00F567F8" w:rsidP="006C7256">
      <w:pPr>
        <w:pStyle w:val="afa"/>
        <w:numPr>
          <w:ilvl w:val="0"/>
          <w:numId w:val="5"/>
        </w:numPr>
        <w:spacing w:line="440" w:lineRule="exact"/>
        <w:ind w:leftChars="0" w:left="612" w:hanging="612"/>
        <w:rPr>
          <w:rStyle w:val="textexposedshow"/>
          <w:rFonts w:ascii="新細明體" w:cs="Helvetica"/>
          <w:sz w:val="28"/>
          <w:szCs w:val="28"/>
          <w:shd w:val="clear" w:color="auto" w:fill="FFFFFF"/>
        </w:rPr>
      </w:pP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評審標準：</w:t>
      </w:r>
      <w:r w:rsidRPr="006C7256">
        <w:rPr>
          <w:rStyle w:val="apple-converted-space"/>
          <w:rFonts w:ascii="新細明體" w:cs="Helvetica"/>
          <w:b/>
          <w:sz w:val="32"/>
          <w:szCs w:val="32"/>
          <w:shd w:val="clear" w:color="auto" w:fill="FFFFFF"/>
        </w:rPr>
        <w:t> </w:t>
      </w:r>
      <w:r w:rsidRPr="004427B2">
        <w:rPr>
          <w:rFonts w:ascii="新細明體" w:cs="Helvetica"/>
          <w:b/>
          <w:sz w:val="25"/>
          <w:szCs w:val="25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（一）邏輯論述清晰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50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％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（二）觀點具創意性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25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％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（三）執行方法明確可行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25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％</w:t>
      </w:r>
    </w:p>
    <w:p w:rsidR="00F567F8" w:rsidRPr="004427B2" w:rsidRDefault="00F567F8" w:rsidP="00997846">
      <w:pPr>
        <w:pStyle w:val="afa"/>
        <w:numPr>
          <w:ilvl w:val="0"/>
          <w:numId w:val="5"/>
        </w:numPr>
        <w:spacing w:line="440" w:lineRule="exact"/>
        <w:ind w:leftChars="0" w:left="612" w:hanging="612"/>
        <w:rPr>
          <w:rStyle w:val="textexposedshow"/>
          <w:rFonts w:ascii="新細明體" w:cs="Helvetica"/>
          <w:sz w:val="25"/>
          <w:szCs w:val="25"/>
          <w:shd w:val="clear" w:color="auto" w:fill="FFFFFF"/>
        </w:rPr>
      </w:pP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獎勵類別：</w:t>
      </w:r>
      <w:r w:rsidRPr="006C7256">
        <w:rPr>
          <w:rFonts w:ascii="新細明體" w:cs="Helvetica"/>
          <w:b/>
          <w:sz w:val="32"/>
          <w:szCs w:val="32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南禪獎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名，頒發獎助學金新臺幣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10,000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元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特優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3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名，每位各頒發獎助學金新臺幣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5,000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元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優等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5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名，每位各頒發獎助學金新臺幣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3,000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元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甲等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5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名，每位各頒發獎助學金新臺幣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1,500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元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佳作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名，每位各頒發獎助學金新臺幣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5,00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元。</w:t>
      </w:r>
    </w:p>
    <w:p w:rsidR="006C7256" w:rsidRDefault="00F567F8" w:rsidP="00997846">
      <w:pPr>
        <w:pStyle w:val="afa"/>
        <w:spacing w:line="440" w:lineRule="exact"/>
        <w:ind w:leftChars="0" w:left="612"/>
        <w:rPr>
          <w:rFonts w:ascii="新細明體" w:cs="Helvetica"/>
          <w:sz w:val="25"/>
          <w:szCs w:val="25"/>
          <w:shd w:val="clear" w:color="auto" w:fill="FFFFFF"/>
        </w:rPr>
      </w:pPr>
      <w:r w:rsidRPr="006C7256">
        <w:rPr>
          <w:rFonts w:ascii="新細明體" w:hAnsi="新細明體" w:hint="eastAsia"/>
          <w:b/>
          <w:sz w:val="32"/>
          <w:szCs w:val="32"/>
        </w:rPr>
        <w:t>作品如均未達水準，得由決選評審委員決定從缺，或不足額入選。</w:t>
      </w:r>
      <w:r w:rsidRPr="004427B2">
        <w:rPr>
          <w:rFonts w:ascii="新細明體" w:cs="Helvetica"/>
          <w:b/>
          <w:szCs w:val="24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lastRenderedPageBreak/>
        <w:t>得獎名單於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103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年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12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月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31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日前公布於</w:t>
      </w:r>
      <w:r w:rsidR="00451712"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facebook</w:t>
      </w:r>
      <w:r w:rsidR="00451712"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動力南禪社團</w:t>
      </w:r>
      <w:r w:rsidR="00D30F80"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。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南禪獎，特優與優等得獎者將受邀至南禪精舍領獎，精舍將補助自強號火車來回票費用，獎金當面頒發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如有不克前來者，請以電話告知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)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。不克前來者與甲等、佳作得獎者獎金將於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104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年1月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31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日前統一由佛教南禪精舍匯款至</w:t>
      </w: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得獎者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指定帳號。</w:t>
      </w:r>
    </w:p>
    <w:p w:rsidR="006C7256" w:rsidRDefault="00F567F8" w:rsidP="00997846">
      <w:pPr>
        <w:spacing w:line="440" w:lineRule="exact"/>
        <w:rPr>
          <w:rFonts w:ascii="新細明體" w:hAnsi="新細明體"/>
          <w:sz w:val="28"/>
          <w:szCs w:val="28"/>
        </w:rPr>
      </w:pP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八、推廣運用與評審：</w:t>
      </w:r>
      <w:r w:rsidRPr="006C7256">
        <w:rPr>
          <w:rFonts w:ascii="新細明體" w:cs="Helvetica"/>
          <w:b/>
          <w:sz w:val="25"/>
          <w:szCs w:val="25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一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Fonts w:ascii="新細明體" w:hAnsi="新細明體" w:hint="eastAsia"/>
          <w:sz w:val="28"/>
          <w:szCs w:val="28"/>
        </w:rPr>
        <w:t>得獎作品之作者享有著作人格權及著作財產權，並授權佛教南禪精舍</w:t>
      </w:r>
    </w:p>
    <w:p w:rsidR="006C7256" w:rsidRDefault="00F567F8" w:rsidP="00997846">
      <w:pPr>
        <w:spacing w:line="440" w:lineRule="exact"/>
        <w:rPr>
          <w:rFonts w:ascii="新細明體" w:hAnsi="新細明體"/>
          <w:sz w:val="28"/>
          <w:szCs w:val="28"/>
        </w:rPr>
      </w:pPr>
      <w:r w:rsidRPr="006C7256">
        <w:rPr>
          <w:rFonts w:ascii="新細明體" w:hAnsi="新細明體" w:hint="eastAsia"/>
          <w:sz w:val="28"/>
          <w:szCs w:val="28"/>
        </w:rPr>
        <w:t>於該著作之著作存續期間，有在任何地方、任何時間以任何方式利用、轉</w:t>
      </w:r>
    </w:p>
    <w:p w:rsidR="00997846" w:rsidRDefault="00F567F8" w:rsidP="00997846">
      <w:pPr>
        <w:spacing w:line="440" w:lineRule="exact"/>
        <w:rPr>
          <w:rFonts w:ascii="新細明體" w:hAnsi="新細明體"/>
          <w:sz w:val="28"/>
          <w:szCs w:val="28"/>
        </w:rPr>
      </w:pPr>
      <w:r w:rsidRPr="006C7256">
        <w:rPr>
          <w:rFonts w:ascii="新細明體" w:hAnsi="新細明體" w:hint="eastAsia"/>
          <w:sz w:val="28"/>
          <w:szCs w:val="28"/>
        </w:rPr>
        <w:t>授權他人利用該著作之權利。著作人不得撤銷此項授權，且佛教南禪精舍</w:t>
      </w:r>
    </w:p>
    <w:p w:rsidR="00997846" w:rsidRDefault="00F567F8" w:rsidP="00997846">
      <w:pPr>
        <w:spacing w:line="440" w:lineRule="exact"/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</w:pPr>
      <w:r w:rsidRPr="006C7256">
        <w:rPr>
          <w:rFonts w:ascii="新細明體" w:hAnsi="新細明體" w:hint="eastAsia"/>
          <w:sz w:val="28"/>
          <w:szCs w:val="28"/>
        </w:rPr>
        <w:t>不需因此支付任何費用。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二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未獲獎者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,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來稿電子檔由佛教南禪精舍逕行刪除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,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不另外通知。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三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所有審核標準由佛教南禪精舍</w:t>
      </w:r>
      <w:r w:rsidRPr="006C7256">
        <w:rPr>
          <w:rFonts w:ascii="新細明體" w:hAnsi="新細明體" w:hint="eastAsia"/>
          <w:sz w:val="28"/>
          <w:szCs w:val="28"/>
        </w:rPr>
        <w:t>成立評審委員會評審之。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得獎結果由佛</w:t>
      </w:r>
    </w:p>
    <w:p w:rsidR="00F567F8" w:rsidRPr="006C7256" w:rsidRDefault="00F567F8" w:rsidP="00997846">
      <w:pPr>
        <w:spacing w:line="440" w:lineRule="exact"/>
        <w:rPr>
          <w:rStyle w:val="textexposedshow"/>
          <w:rFonts w:ascii="新細明體" w:hAnsi="新細明體"/>
          <w:sz w:val="28"/>
          <w:szCs w:val="28"/>
        </w:rPr>
      </w:pP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教南禪精舍統一公佈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,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參賽者不得異議。</w:t>
      </w:r>
    </w:p>
    <w:p w:rsidR="00997846" w:rsidRDefault="00F567F8" w:rsidP="00997846">
      <w:pPr>
        <w:spacing w:line="440" w:lineRule="exact"/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</w:pP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九、聯絡方式：</w:t>
      </w:r>
      <w:r w:rsidRPr="006C7256">
        <w:rPr>
          <w:rFonts w:ascii="新細明體" w:cs="Helvetica"/>
          <w:b/>
          <w:sz w:val="25"/>
          <w:szCs w:val="25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佛教南禪精舍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103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年度秋季徵文活動</w:t>
      </w:r>
      <w:r w:rsidR="00441560"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承辦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人蔡瑞欣。</w:t>
      </w:r>
      <w:r w:rsidRPr="006C7256">
        <w:rPr>
          <w:rStyle w:val="textexposedshow"/>
          <w:rFonts w:cs="Helvetica"/>
          <w:sz w:val="28"/>
          <w:szCs w:val="28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聯絡電話：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08-786-1856, 0921-190-962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每日上午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08:00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至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 12:00 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下午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 02:00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至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 05:00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電子信箱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: masterjg05@yahoo.com.tw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注意事項</w:t>
      </w:r>
      <w:r w:rsidRPr="006C7256">
        <w:rPr>
          <w:rStyle w:val="textexposedshow"/>
          <w:rFonts w:ascii="新細明體" w:hAnsi="新細明體" w:cs="Helvetica"/>
          <w:b/>
          <w:sz w:val="32"/>
          <w:szCs w:val="32"/>
          <w:shd w:val="clear" w:color="auto" w:fill="FFFFFF"/>
        </w:rPr>
        <w:t>:</w:t>
      </w:r>
      <w:r w:rsidRPr="006C7256">
        <w:rPr>
          <w:rFonts w:ascii="新細明體" w:cs="Helvetica"/>
          <w:b/>
          <w:sz w:val="32"/>
          <w:szCs w:val="32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1. </w:t>
      </w:r>
      <w:r w:rsidR="001E100F"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facebook</w:t>
      </w:r>
      <w:r w:rsidR="001E100F"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動力南禪社團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將公佈得獎者名單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,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請您註明您願意公佈姓名的</w:t>
      </w:r>
    </w:p>
    <w:p w:rsidR="006C7256" w:rsidRDefault="00F567F8" w:rsidP="00997846">
      <w:pPr>
        <w:spacing w:line="440" w:lineRule="exact"/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</w:pP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方式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.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全名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例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: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王大明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),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或非全名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(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例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: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王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o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明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)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。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2.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若您已詳讀本徵文活動辦法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,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並願意遵守以上本文內所有的規則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,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在您以</w:t>
      </w:r>
    </w:p>
    <w:p w:rsidR="00997846" w:rsidRDefault="00F567F8" w:rsidP="00997846">
      <w:pPr>
        <w:spacing w:line="440" w:lineRule="exact"/>
        <w:rPr>
          <w:rFonts w:ascii="新細明體" w:hAnsi="新細明體" w:cs="Arial"/>
          <w:b/>
          <w:sz w:val="32"/>
          <w:szCs w:val="32"/>
          <w:shd w:val="clear" w:color="auto" w:fill="FFFFFF"/>
        </w:rPr>
      </w:pP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電子檔傳送參賽文章後</w:t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 xml:space="preserve">, </w:t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視同完全同意。</w:t>
      </w:r>
      <w:r w:rsidRPr="006C7256">
        <w:rPr>
          <w:rStyle w:val="textexposedshow"/>
          <w:rFonts w:ascii="新細明體" w:hAnsi="新細明體" w:cs="Helvetica" w:hint="eastAsia"/>
          <w:b/>
          <w:sz w:val="32"/>
          <w:szCs w:val="32"/>
          <w:shd w:val="clear" w:color="auto" w:fill="FFFFFF"/>
        </w:rPr>
        <w:t>本辦法</w:t>
      </w:r>
      <w:r w:rsidRPr="006C7256">
        <w:rPr>
          <w:rFonts w:ascii="新細明體" w:hAnsi="新細明體" w:cs="Arial" w:hint="eastAsia"/>
          <w:b/>
          <w:sz w:val="32"/>
          <w:szCs w:val="32"/>
          <w:shd w:val="clear" w:color="auto" w:fill="FFFFFF"/>
        </w:rPr>
        <w:t>如有未盡事宜，主辦</w:t>
      </w:r>
    </w:p>
    <w:p w:rsidR="00F567F8" w:rsidRPr="006C7256" w:rsidRDefault="00F567F8" w:rsidP="00997846">
      <w:pPr>
        <w:spacing w:line="440" w:lineRule="exact"/>
        <w:rPr>
          <w:rFonts w:ascii="新細明體" w:cs="Arial"/>
          <w:b/>
          <w:sz w:val="32"/>
          <w:szCs w:val="32"/>
          <w:shd w:val="clear" w:color="auto" w:fill="FFFFFF"/>
        </w:rPr>
      </w:pPr>
      <w:r w:rsidRPr="006C7256">
        <w:rPr>
          <w:rFonts w:ascii="新細明體" w:hAnsi="新細明體" w:cs="Arial" w:hint="eastAsia"/>
          <w:b/>
          <w:sz w:val="32"/>
          <w:szCs w:val="32"/>
          <w:shd w:val="clear" w:color="auto" w:fill="FFFFFF"/>
        </w:rPr>
        <w:t>單位得隨時修訂公布。</w:t>
      </w:r>
    </w:p>
    <w:p w:rsidR="00306856" w:rsidRPr="003B384E" w:rsidRDefault="00F567F8" w:rsidP="00997846">
      <w:pPr>
        <w:pStyle w:val="afa"/>
        <w:ind w:leftChars="0" w:left="615"/>
        <w:rPr>
          <w:rFonts w:eastAsia="標楷體"/>
          <w:sz w:val="36"/>
          <w:szCs w:val="36"/>
        </w:rPr>
      </w:pPr>
      <w:r w:rsidRPr="004427B2">
        <w:rPr>
          <w:rFonts w:ascii="新細明體" w:cs="Helvetica"/>
          <w:sz w:val="25"/>
          <w:szCs w:val="25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 w:hint="eastAsia"/>
          <w:sz w:val="28"/>
          <w:szCs w:val="28"/>
          <w:shd w:val="clear" w:color="auto" w:fill="FFFFFF"/>
        </w:rPr>
        <w:t>南禪精舍修行的探討</w:t>
      </w:r>
      <w:r w:rsidRPr="006C7256">
        <w:rPr>
          <w:rFonts w:ascii="新細明體" w:cs="Helvetica"/>
          <w:sz w:val="28"/>
          <w:szCs w:val="28"/>
          <w:shd w:val="clear" w:color="auto" w:fill="FFFFFF"/>
        </w:rPr>
        <w:br/>
      </w:r>
      <w:r w:rsidRPr="006C7256">
        <w:rPr>
          <w:rStyle w:val="textexposedshow"/>
          <w:rFonts w:ascii="新細明體" w:hAnsi="新細明體" w:cs="Helvetica"/>
          <w:sz w:val="28"/>
          <w:szCs w:val="28"/>
          <w:shd w:val="clear" w:color="auto" w:fill="FFFFFF"/>
        </w:rPr>
        <w:t>NANZENJINGSHE.BLOGSPOT.COM</w:t>
      </w:r>
    </w:p>
    <w:sectPr w:rsidR="00306856" w:rsidRPr="003B384E" w:rsidSect="00144083">
      <w:headerReference w:type="default" r:id="rId9"/>
      <w:footerReference w:type="default" r:id="rId10"/>
      <w:pgSz w:w="11906" w:h="16838"/>
      <w:pgMar w:top="1134" w:right="907" w:bottom="1134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5C" w:rsidRDefault="00C31B5C">
      <w:r>
        <w:separator/>
      </w:r>
    </w:p>
  </w:endnote>
  <w:endnote w:type="continuationSeparator" w:id="1">
    <w:p w:rsidR="00C31B5C" w:rsidRDefault="00C3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36" w:rsidRDefault="001A101F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38.45pt;margin-top:1.45pt;width:40.5pt;height:19.5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" stroked="f">
          <v:fill opacity="0"/>
          <v:textbox inset="0,0,0,0">
            <w:txbxContent>
              <w:p w:rsidR="00E23836" w:rsidRDefault="00E23836">
                <w:pPr>
                  <w:pStyle w:val="ac"/>
                </w:pPr>
                <w:r>
                  <w:rPr>
                    <w:rStyle w:val="a3"/>
                    <w:rFonts w:ascii="標楷體" w:eastAsia="標楷體" w:hAnsi="標楷體" w:cs="標楷體"/>
                  </w:rPr>
                  <w:t>第</w:t>
                </w:r>
                <w:r w:rsidR="001A101F">
                  <w:rPr>
                    <w:rStyle w:val="a3"/>
                    <w:rFonts w:ascii="標楷體" w:hAnsi="標楷體" w:cs="標楷體"/>
                  </w:rPr>
                  <w:fldChar w:fldCharType="begin"/>
                </w:r>
                <w:r>
                  <w:rPr>
                    <w:rStyle w:val="a3"/>
                    <w:rFonts w:ascii="標楷體" w:hAnsi="標楷體" w:cs="標楷體"/>
                  </w:rPr>
                  <w:instrText xml:space="preserve"> PAGE </w:instrText>
                </w:r>
                <w:r w:rsidR="001A101F">
                  <w:rPr>
                    <w:rStyle w:val="a3"/>
                    <w:rFonts w:ascii="標楷體" w:hAnsi="標楷體" w:cs="標楷體"/>
                  </w:rPr>
                  <w:fldChar w:fldCharType="separate"/>
                </w:r>
                <w:r w:rsidR="005E7041">
                  <w:rPr>
                    <w:rStyle w:val="a3"/>
                    <w:rFonts w:ascii="標楷體" w:hAnsi="標楷體" w:cs="標楷體"/>
                    <w:noProof/>
                  </w:rPr>
                  <w:t>1</w:t>
                </w:r>
                <w:r w:rsidR="001A101F">
                  <w:rPr>
                    <w:rStyle w:val="a3"/>
                    <w:rFonts w:ascii="標楷體" w:hAnsi="標楷體" w:cs="標楷體"/>
                  </w:rPr>
                  <w:fldChar w:fldCharType="end"/>
                </w:r>
                <w:r>
                  <w:rPr>
                    <w:rStyle w:val="a3"/>
                    <w:rFonts w:ascii="標楷體" w:eastAsia="標楷體" w:hAnsi="標楷體" w:cs="標楷體"/>
                  </w:rPr>
                  <w:t>頁</w:t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5C" w:rsidRDefault="00C31B5C">
      <w:r>
        <w:separator/>
      </w:r>
    </w:p>
  </w:footnote>
  <w:footnote w:type="continuationSeparator" w:id="1">
    <w:p w:rsidR="00C31B5C" w:rsidRDefault="00C3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36" w:rsidRDefault="001A101F">
    <w:pPr>
      <w:pStyle w:val="ad"/>
    </w:pPr>
    <w:r>
      <w:rPr>
        <w:noProof/>
      </w:rPr>
      <w:pict>
        <v:group id="Group 2" o:spid="_x0000_s4098" style="position:absolute;margin-left:-45pt;margin-top:28.35pt;width:28.35pt;height:699.85pt;z-index:251658240;mso-wrap-distance-left:0;mso-wrap-distance-right:0" coordorigin="-900,567" coordsize="567,1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">
          <v:line id="Line 3" o:spid="_x0000_s4102" style="position:absolute;visibility:visible" from="-551,567" to="-551,1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cDtsQAAADaAAAADwAAAGRycy9kb3ducmV2LnhtbESPzWvCQBTE74X+D8sreGs2VbAaXaUI&#10;gnryo4d6e2SfSWj2bZpd8+Ff7woFj8PM/IaZLztTioZqV1hW8BHFIIhTqwvOFHyf1u8TEM4jaywt&#10;k4KeHCwXry9zTLRt+UDN0WciQNglqCD3vkqkdGlOBl1kK+LgXWxt0AdZZ1LX2Aa4KeUwjsfSYMFh&#10;IceKVjmlv8erUbC6Tfuf67aR45bM53m0K/72+16pwVv3NQPhqfPP8H97oxWM4HEl3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wO2xAAAANoAAAAPAAAAAAAAAAAA&#10;AAAAAKECAABkcnMvZG93bnJldi54bWxQSwUGAAAAAAQABAD5AAAAkgMAAAAA&#10;" strokeweight=".26mm">
            <v:stroke dashstyle="1 1" joinstyle="miter" endcap="square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1" type="#_x0000_t202" style="position:absolute;left:-882;top:4763;width:54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HX78A&#10;AADaAAAADwAAAGRycy9kb3ducmV2LnhtbESPzarCMBSE94LvEI5wd5r6g0g1igiCO7EK4u7QHNti&#10;cxKbWHvf3ggX7nKY+WaY1aYztWip8ZVlBeNRAoI4t7riQsHlvB8uQPiArLG2TAp+ycNm3e+tMNX2&#10;zSdqs1CIWMI+RQVlCC6V0uclGfQj64ijd7eNwRBlU0jd4DuWm1pOkmQuDVYcF0p0tCspf2Qvo2A2&#10;zabPGx1unds+3Tl3x6vXrVI/g267BBGoC//hP/qgIwffK/EG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sgdfvwAAANoAAAAPAAAAAAAAAAAAAAAAAJgCAABkcnMvZG93bnJl&#10;di54bWxQSwUGAAAAAAQABAD1AAAAhAMAAAAA&#10;" stroked="f" strokecolor="#3465af">
            <v:stroke joinstyle="round"/>
            <v:textbox style="layout-flow:vertical-ideographic" inset="0,0,0,0">
              <w:txbxContent>
                <w:p w:rsidR="00E23836" w:rsidRDefault="00E23836">
                  <w:pPr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</w:rPr>
                    <w:t>裝</w:t>
                  </w:r>
                </w:p>
              </w:txbxContent>
            </v:textbox>
          </v:shape>
          <v:shape id="Text Box 5" o:spid="_x0000_s4100" type="#_x0000_t202" style="position:absolute;left:-900;top:7352;width:543;height: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ixMIA&#10;AADaAAAADwAAAGRycy9kb3ducmV2LnhtbESPQWvCQBSE7wX/w/IEb3VTbUVSVwlCITdpIoi3R/Y1&#10;Cc2+3WS3Mf57t1DocZiZb5jdYTKdGGnwrWUFL8sEBHFldcu1gnP58bwF4QOyxs4yKbiTh8N+9rTD&#10;VNsbf9JYhFpECPsUFTQhuFRKXzVk0C+tI47elx0MhiiHWuoBbxFuOrlKko002HJcaNDRsaHqu/gx&#10;Cl7Xxbq/Un6dXNa7snKni9ejUov5lL2DCDSF//BfO9cK3uD3Srw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qLEwgAAANoAAAAPAAAAAAAAAAAAAAAAAJgCAABkcnMvZG93&#10;bnJldi54bWxQSwUGAAAAAAQABAD1AAAAhwMAAAAA&#10;" stroked="f" strokecolor="#3465af">
            <v:stroke joinstyle="round"/>
            <v:textbox style="layout-flow:vertical-ideographic" inset="0,0,0,0">
              <w:txbxContent>
                <w:p w:rsidR="00E23836" w:rsidRDefault="00E23836">
                  <w:pPr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</w:rPr>
                    <w:t>訂</w:t>
                  </w:r>
                </w:p>
              </w:txbxContent>
            </v:textbox>
          </v:shape>
          <v:shape id="Text Box 6" o:spid="_x0000_s4099" type="#_x0000_t202" style="position:absolute;left:-877;top:9901;width:543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8s78A&#10;AADaAAAADwAAAGRycy9kb3ducmV2LnhtbESPQYvCMBSE74L/ITzBm6arItI1igiCN7EK4u3RvG3L&#10;Ni+xibX+eyMIHoeZ+YZZrjtTi5YaX1lW8DNOQBDnVldcKDifdqMFCB+QNdaWScGTPKxX/d4SU20f&#10;fKQ2C4WIEPYpKihDcKmUPi/JoB9bRxy9P9sYDFE2hdQNPiLc1HKSJHNpsOK4UKKjbUn5f3Y3CmbT&#10;bHq70v7auc3NnXJ3uHjdKjUcdJtfEIG68A1/2nutYA7vK/E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DyzvwAAANoAAAAPAAAAAAAAAAAAAAAAAJgCAABkcnMvZG93bnJl&#10;di54bWxQSwUGAAAAAAQABAD1AAAAhAMAAAAA&#10;" stroked="f" strokecolor="#3465af">
            <v:stroke joinstyle="round"/>
            <v:textbox style="layout-flow:vertical-ideographic" inset="0,0,0,0">
              <w:txbxContent>
                <w:p w:rsidR="00E23836" w:rsidRDefault="00E23836">
                  <w:pPr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</w:rPr>
                    <w:t>線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、"/>
      <w:lvlJc w:val="left"/>
      <w:pPr>
        <w:tabs>
          <w:tab w:val="num" w:pos="2167"/>
        </w:tabs>
        <w:ind w:left="2167" w:hanging="728"/>
      </w:pPr>
      <w:rPr>
        <w:rFonts w:ascii="Arial Unicode MS" w:eastAsia="標楷體" w:hAnsi="Arial Unicode MS" w:cs="Arial Unicode MS"/>
        <w:kern w:val="1"/>
        <w:sz w:val="28"/>
        <w:szCs w:val="32"/>
        <w:lang w:val="en-US" w:eastAsia="zh-TW" w:bidi="he-I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D93F5B"/>
    <w:multiLevelType w:val="hybridMultilevel"/>
    <w:tmpl w:val="3E4E8D76"/>
    <w:lvl w:ilvl="0" w:tplc="5F8E68A6">
      <w:start w:val="1"/>
      <w:numFmt w:val="taiwaneseCountingThousand"/>
      <w:lvlText w:val="%1、"/>
      <w:lvlJc w:val="left"/>
      <w:pPr>
        <w:ind w:left="615" w:hanging="615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95572D"/>
    <w:multiLevelType w:val="singleLevel"/>
    <w:tmpl w:val="00000001"/>
    <w:lvl w:ilvl="0">
      <w:start w:val="1"/>
      <w:numFmt w:val="decimal"/>
      <w:lvlText w:val="%1、"/>
      <w:lvlJc w:val="left"/>
      <w:pPr>
        <w:tabs>
          <w:tab w:val="num" w:pos="2167"/>
        </w:tabs>
        <w:ind w:left="2167" w:hanging="728"/>
      </w:pPr>
      <w:rPr>
        <w:rFonts w:ascii="Arial Unicode MS" w:eastAsia="標楷體" w:hAnsi="Arial Unicode MS" w:cs="Arial Unicode MS"/>
        <w:kern w:val="1"/>
        <w:sz w:val="28"/>
        <w:szCs w:val="32"/>
        <w:lang w:val="en-US" w:eastAsia="zh-TW" w:bidi="he-IL"/>
      </w:rPr>
    </w:lvl>
  </w:abstractNum>
  <w:abstractNum w:abstractNumId="4">
    <w:nsid w:val="6820727E"/>
    <w:multiLevelType w:val="singleLevel"/>
    <w:tmpl w:val="00000001"/>
    <w:lvl w:ilvl="0">
      <w:start w:val="1"/>
      <w:numFmt w:val="decimal"/>
      <w:lvlText w:val="%1、"/>
      <w:lvlJc w:val="left"/>
      <w:pPr>
        <w:tabs>
          <w:tab w:val="num" w:pos="2167"/>
        </w:tabs>
        <w:ind w:left="2167" w:hanging="728"/>
      </w:pPr>
      <w:rPr>
        <w:rFonts w:ascii="Arial Unicode MS" w:eastAsia="標楷體" w:hAnsi="Arial Unicode MS" w:cs="Arial Unicode MS"/>
        <w:kern w:val="1"/>
        <w:sz w:val="28"/>
        <w:szCs w:val="32"/>
        <w:lang w:val="en-US" w:eastAsia="zh-TW" w:bidi="he-I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40D25"/>
    <w:rsid w:val="0009272C"/>
    <w:rsid w:val="000B572D"/>
    <w:rsid w:val="000C2B8D"/>
    <w:rsid w:val="00144083"/>
    <w:rsid w:val="00190933"/>
    <w:rsid w:val="001A101F"/>
    <w:rsid w:val="001A667C"/>
    <w:rsid w:val="001B22CD"/>
    <w:rsid w:val="001B2D01"/>
    <w:rsid w:val="001B6278"/>
    <w:rsid w:val="001E100F"/>
    <w:rsid w:val="00215F3C"/>
    <w:rsid w:val="00221DF7"/>
    <w:rsid w:val="0022627A"/>
    <w:rsid w:val="00240D25"/>
    <w:rsid w:val="00266A6E"/>
    <w:rsid w:val="002E51FF"/>
    <w:rsid w:val="002E7251"/>
    <w:rsid w:val="00306856"/>
    <w:rsid w:val="00310013"/>
    <w:rsid w:val="00346638"/>
    <w:rsid w:val="003B384E"/>
    <w:rsid w:val="00441560"/>
    <w:rsid w:val="004427B2"/>
    <w:rsid w:val="00451712"/>
    <w:rsid w:val="00474AC1"/>
    <w:rsid w:val="00496411"/>
    <w:rsid w:val="004B10B8"/>
    <w:rsid w:val="004C3C43"/>
    <w:rsid w:val="004E617E"/>
    <w:rsid w:val="005674EA"/>
    <w:rsid w:val="00586215"/>
    <w:rsid w:val="005A14AD"/>
    <w:rsid w:val="005B202C"/>
    <w:rsid w:val="005E7041"/>
    <w:rsid w:val="005F75FB"/>
    <w:rsid w:val="00624105"/>
    <w:rsid w:val="00633C36"/>
    <w:rsid w:val="006455CC"/>
    <w:rsid w:val="006501B6"/>
    <w:rsid w:val="00665CAE"/>
    <w:rsid w:val="006C7256"/>
    <w:rsid w:val="006E721C"/>
    <w:rsid w:val="006F2BEF"/>
    <w:rsid w:val="00715348"/>
    <w:rsid w:val="00717D72"/>
    <w:rsid w:val="00731B95"/>
    <w:rsid w:val="007C7189"/>
    <w:rsid w:val="007E53C7"/>
    <w:rsid w:val="00875E4A"/>
    <w:rsid w:val="008818B1"/>
    <w:rsid w:val="008B3424"/>
    <w:rsid w:val="008B5055"/>
    <w:rsid w:val="008D15FE"/>
    <w:rsid w:val="008D1A76"/>
    <w:rsid w:val="00933429"/>
    <w:rsid w:val="00997846"/>
    <w:rsid w:val="009A1EE8"/>
    <w:rsid w:val="009A5095"/>
    <w:rsid w:val="009F7383"/>
    <w:rsid w:val="00AA1878"/>
    <w:rsid w:val="00AD474D"/>
    <w:rsid w:val="00AD6DA2"/>
    <w:rsid w:val="00AE3790"/>
    <w:rsid w:val="00BA467E"/>
    <w:rsid w:val="00BD1AB4"/>
    <w:rsid w:val="00BE23A9"/>
    <w:rsid w:val="00C31B5C"/>
    <w:rsid w:val="00CD10F0"/>
    <w:rsid w:val="00D17019"/>
    <w:rsid w:val="00D30F80"/>
    <w:rsid w:val="00D420C5"/>
    <w:rsid w:val="00D53312"/>
    <w:rsid w:val="00DA33D3"/>
    <w:rsid w:val="00DF7641"/>
    <w:rsid w:val="00E23836"/>
    <w:rsid w:val="00E77CE1"/>
    <w:rsid w:val="00F16B9D"/>
    <w:rsid w:val="00F214F9"/>
    <w:rsid w:val="00F41ECD"/>
    <w:rsid w:val="00F567F8"/>
    <w:rsid w:val="00F86711"/>
    <w:rsid w:val="00FA5744"/>
    <w:rsid w:val="00FB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01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2D01"/>
  </w:style>
  <w:style w:type="character" w:customStyle="1" w:styleId="WW8Num2z0">
    <w:name w:val="WW8Num2z0"/>
    <w:rsid w:val="001B2D01"/>
    <w:rPr>
      <w:rFonts w:ascii="Arial Unicode MS" w:eastAsia="Arial Unicode MS" w:hAnsi="Arial Unicode MS" w:cs="Arial Unicode MS"/>
      <w:w w:val="100"/>
    </w:rPr>
  </w:style>
  <w:style w:type="character" w:customStyle="1" w:styleId="WW8Num2z1">
    <w:name w:val="WW8Num2z1"/>
    <w:rsid w:val="001B2D01"/>
  </w:style>
  <w:style w:type="character" w:customStyle="1" w:styleId="WW8Num2z2">
    <w:name w:val="WW8Num2z2"/>
    <w:rsid w:val="001B2D01"/>
  </w:style>
  <w:style w:type="character" w:customStyle="1" w:styleId="WW8Num2z3">
    <w:name w:val="WW8Num2z3"/>
    <w:rsid w:val="001B2D01"/>
  </w:style>
  <w:style w:type="character" w:customStyle="1" w:styleId="WW8Num2z4">
    <w:name w:val="WW8Num2z4"/>
    <w:rsid w:val="001B2D01"/>
  </w:style>
  <w:style w:type="character" w:customStyle="1" w:styleId="WW8Num2z5">
    <w:name w:val="WW8Num2z5"/>
    <w:rsid w:val="001B2D01"/>
  </w:style>
  <w:style w:type="character" w:customStyle="1" w:styleId="WW8Num2z6">
    <w:name w:val="WW8Num2z6"/>
    <w:rsid w:val="001B2D01"/>
  </w:style>
  <w:style w:type="character" w:customStyle="1" w:styleId="WW8Num2z7">
    <w:name w:val="WW8Num2z7"/>
    <w:rsid w:val="001B2D01"/>
  </w:style>
  <w:style w:type="character" w:customStyle="1" w:styleId="WW8Num2z8">
    <w:name w:val="WW8Num2z8"/>
    <w:rsid w:val="001B2D01"/>
  </w:style>
  <w:style w:type="character" w:customStyle="1" w:styleId="WW8Num3z0">
    <w:name w:val="WW8Num3z0"/>
    <w:rsid w:val="001B2D01"/>
  </w:style>
  <w:style w:type="character" w:customStyle="1" w:styleId="WW8Num3z1">
    <w:name w:val="WW8Num3z1"/>
    <w:rsid w:val="001B2D01"/>
  </w:style>
  <w:style w:type="character" w:customStyle="1" w:styleId="WW8Num3z2">
    <w:name w:val="WW8Num3z2"/>
    <w:rsid w:val="001B2D01"/>
  </w:style>
  <w:style w:type="character" w:customStyle="1" w:styleId="WW8Num3z3">
    <w:name w:val="WW8Num3z3"/>
    <w:rsid w:val="001B2D01"/>
  </w:style>
  <w:style w:type="character" w:customStyle="1" w:styleId="WW8Num3z4">
    <w:name w:val="WW8Num3z4"/>
    <w:rsid w:val="001B2D01"/>
  </w:style>
  <w:style w:type="character" w:customStyle="1" w:styleId="WW8Num3z5">
    <w:name w:val="WW8Num3z5"/>
    <w:rsid w:val="001B2D01"/>
  </w:style>
  <w:style w:type="character" w:customStyle="1" w:styleId="WW8Num3z6">
    <w:name w:val="WW8Num3z6"/>
    <w:rsid w:val="001B2D01"/>
  </w:style>
  <w:style w:type="character" w:customStyle="1" w:styleId="WW8Num3z7">
    <w:name w:val="WW8Num3z7"/>
    <w:rsid w:val="001B2D01"/>
  </w:style>
  <w:style w:type="character" w:customStyle="1" w:styleId="WW8Num3z8">
    <w:name w:val="WW8Num3z8"/>
    <w:rsid w:val="001B2D01"/>
  </w:style>
  <w:style w:type="character" w:customStyle="1" w:styleId="WW8Num4z0">
    <w:name w:val="WW8Num4z0"/>
    <w:rsid w:val="001B2D01"/>
  </w:style>
  <w:style w:type="character" w:customStyle="1" w:styleId="WW8Num4z1">
    <w:name w:val="WW8Num4z1"/>
    <w:rsid w:val="001B2D01"/>
  </w:style>
  <w:style w:type="character" w:customStyle="1" w:styleId="WW8Num4z2">
    <w:name w:val="WW8Num4z2"/>
    <w:rsid w:val="001B2D01"/>
  </w:style>
  <w:style w:type="character" w:customStyle="1" w:styleId="WW8Num4z3">
    <w:name w:val="WW8Num4z3"/>
    <w:rsid w:val="001B2D01"/>
  </w:style>
  <w:style w:type="character" w:customStyle="1" w:styleId="WW8Num4z4">
    <w:name w:val="WW8Num4z4"/>
    <w:rsid w:val="001B2D01"/>
  </w:style>
  <w:style w:type="character" w:customStyle="1" w:styleId="WW8Num4z5">
    <w:name w:val="WW8Num4z5"/>
    <w:rsid w:val="001B2D01"/>
  </w:style>
  <w:style w:type="character" w:customStyle="1" w:styleId="WW8Num4z6">
    <w:name w:val="WW8Num4z6"/>
    <w:rsid w:val="001B2D01"/>
  </w:style>
  <w:style w:type="character" w:customStyle="1" w:styleId="WW8Num4z7">
    <w:name w:val="WW8Num4z7"/>
    <w:rsid w:val="001B2D01"/>
  </w:style>
  <w:style w:type="character" w:customStyle="1" w:styleId="WW8Num4z8">
    <w:name w:val="WW8Num4z8"/>
    <w:rsid w:val="001B2D01"/>
  </w:style>
  <w:style w:type="character" w:customStyle="1" w:styleId="WW8Num5z0">
    <w:name w:val="WW8Num5z0"/>
    <w:rsid w:val="001B2D01"/>
    <w:rPr>
      <w:rFonts w:ascii="Arial Unicode MS" w:eastAsia="標楷體" w:hAnsi="Arial Unicode MS" w:cs="Arial Unicode MS"/>
      <w:kern w:val="1"/>
      <w:sz w:val="28"/>
      <w:szCs w:val="32"/>
      <w:lang w:val="en-US" w:eastAsia="zh-TW" w:bidi="he-IL"/>
    </w:rPr>
  </w:style>
  <w:style w:type="character" w:customStyle="1" w:styleId="WW8Num5z1">
    <w:name w:val="WW8Num5z1"/>
    <w:rsid w:val="001B2D01"/>
  </w:style>
  <w:style w:type="character" w:customStyle="1" w:styleId="WW8Num5z2">
    <w:name w:val="WW8Num5z2"/>
    <w:rsid w:val="001B2D01"/>
  </w:style>
  <w:style w:type="character" w:customStyle="1" w:styleId="WW8Num5z3">
    <w:name w:val="WW8Num5z3"/>
    <w:rsid w:val="001B2D01"/>
  </w:style>
  <w:style w:type="character" w:customStyle="1" w:styleId="WW8Num5z4">
    <w:name w:val="WW8Num5z4"/>
    <w:rsid w:val="001B2D01"/>
  </w:style>
  <w:style w:type="character" w:customStyle="1" w:styleId="WW8Num5z5">
    <w:name w:val="WW8Num5z5"/>
    <w:rsid w:val="001B2D01"/>
  </w:style>
  <w:style w:type="character" w:customStyle="1" w:styleId="WW8Num5z6">
    <w:name w:val="WW8Num5z6"/>
    <w:rsid w:val="001B2D01"/>
  </w:style>
  <w:style w:type="character" w:customStyle="1" w:styleId="WW8Num5z7">
    <w:name w:val="WW8Num5z7"/>
    <w:rsid w:val="001B2D01"/>
  </w:style>
  <w:style w:type="character" w:customStyle="1" w:styleId="WW8Num5z8">
    <w:name w:val="WW8Num5z8"/>
    <w:rsid w:val="001B2D01"/>
  </w:style>
  <w:style w:type="character" w:customStyle="1" w:styleId="WW8Num6z0">
    <w:name w:val="WW8Num6z0"/>
    <w:rsid w:val="001B2D01"/>
  </w:style>
  <w:style w:type="character" w:customStyle="1" w:styleId="WW8Num6z1">
    <w:name w:val="WW8Num6z1"/>
    <w:rsid w:val="001B2D01"/>
  </w:style>
  <w:style w:type="character" w:customStyle="1" w:styleId="WW8Num6z2">
    <w:name w:val="WW8Num6z2"/>
    <w:rsid w:val="001B2D01"/>
  </w:style>
  <w:style w:type="character" w:customStyle="1" w:styleId="WW8Num6z3">
    <w:name w:val="WW8Num6z3"/>
    <w:rsid w:val="001B2D01"/>
  </w:style>
  <w:style w:type="character" w:customStyle="1" w:styleId="WW8Num6z4">
    <w:name w:val="WW8Num6z4"/>
    <w:rsid w:val="001B2D01"/>
  </w:style>
  <w:style w:type="character" w:customStyle="1" w:styleId="WW8Num6z5">
    <w:name w:val="WW8Num6z5"/>
    <w:rsid w:val="001B2D01"/>
  </w:style>
  <w:style w:type="character" w:customStyle="1" w:styleId="WW8Num6z6">
    <w:name w:val="WW8Num6z6"/>
    <w:rsid w:val="001B2D01"/>
  </w:style>
  <w:style w:type="character" w:customStyle="1" w:styleId="WW8Num6z7">
    <w:name w:val="WW8Num6z7"/>
    <w:rsid w:val="001B2D01"/>
  </w:style>
  <w:style w:type="character" w:customStyle="1" w:styleId="WW8Num6z8">
    <w:name w:val="WW8Num6z8"/>
    <w:rsid w:val="001B2D01"/>
  </w:style>
  <w:style w:type="character" w:customStyle="1" w:styleId="WW8Num7z0">
    <w:name w:val="WW8Num7z0"/>
    <w:rsid w:val="001B2D01"/>
  </w:style>
  <w:style w:type="character" w:customStyle="1" w:styleId="WW8Num7z1">
    <w:name w:val="WW8Num7z1"/>
    <w:rsid w:val="001B2D01"/>
  </w:style>
  <w:style w:type="character" w:customStyle="1" w:styleId="WW8Num7z2">
    <w:name w:val="WW8Num7z2"/>
    <w:rsid w:val="001B2D01"/>
  </w:style>
  <w:style w:type="character" w:customStyle="1" w:styleId="WW8Num7z3">
    <w:name w:val="WW8Num7z3"/>
    <w:rsid w:val="001B2D01"/>
  </w:style>
  <w:style w:type="character" w:customStyle="1" w:styleId="WW8Num7z4">
    <w:name w:val="WW8Num7z4"/>
    <w:rsid w:val="001B2D01"/>
  </w:style>
  <w:style w:type="character" w:customStyle="1" w:styleId="WW8Num7z5">
    <w:name w:val="WW8Num7z5"/>
    <w:rsid w:val="001B2D01"/>
  </w:style>
  <w:style w:type="character" w:customStyle="1" w:styleId="WW8Num7z6">
    <w:name w:val="WW8Num7z6"/>
    <w:rsid w:val="001B2D01"/>
  </w:style>
  <w:style w:type="character" w:customStyle="1" w:styleId="WW8Num7z7">
    <w:name w:val="WW8Num7z7"/>
    <w:rsid w:val="001B2D01"/>
  </w:style>
  <w:style w:type="character" w:customStyle="1" w:styleId="WW8Num7z8">
    <w:name w:val="WW8Num7z8"/>
    <w:rsid w:val="001B2D01"/>
  </w:style>
  <w:style w:type="character" w:styleId="a3">
    <w:name w:val="page number"/>
    <w:basedOn w:val="a0"/>
    <w:rsid w:val="001B2D01"/>
  </w:style>
  <w:style w:type="character" w:styleId="a4">
    <w:name w:val="Emphasis"/>
    <w:qFormat/>
    <w:rsid w:val="001B2D01"/>
    <w:rPr>
      <w:b w:val="0"/>
      <w:bCs w:val="0"/>
      <w:i w:val="0"/>
      <w:iCs w:val="0"/>
      <w:color w:val="CC0033"/>
    </w:rPr>
  </w:style>
  <w:style w:type="character" w:styleId="a5">
    <w:name w:val="Hyperlink"/>
    <w:rsid w:val="001B2D01"/>
    <w:rPr>
      <w:color w:val="0000FF"/>
      <w:u w:val="single"/>
    </w:rPr>
  </w:style>
  <w:style w:type="paragraph" w:styleId="a6">
    <w:name w:val="Title"/>
    <w:basedOn w:val="a"/>
    <w:next w:val="a7"/>
    <w:qFormat/>
    <w:rsid w:val="001B2D01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styleId="a7">
    <w:name w:val="Body Text"/>
    <w:basedOn w:val="a"/>
    <w:rsid w:val="001B2D01"/>
    <w:pPr>
      <w:spacing w:after="120"/>
    </w:pPr>
  </w:style>
  <w:style w:type="paragraph" w:styleId="a8">
    <w:name w:val="List"/>
    <w:basedOn w:val="a7"/>
    <w:rsid w:val="001B2D01"/>
    <w:rPr>
      <w:rFonts w:cs="Mangal"/>
    </w:rPr>
  </w:style>
  <w:style w:type="paragraph" w:styleId="a9">
    <w:name w:val="caption"/>
    <w:basedOn w:val="a"/>
    <w:qFormat/>
    <w:rsid w:val="001B2D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目錄"/>
    <w:basedOn w:val="a"/>
    <w:rsid w:val="001B2D01"/>
    <w:pPr>
      <w:suppressLineNumbers/>
    </w:pPr>
    <w:rPr>
      <w:rFonts w:cs="Mangal"/>
    </w:rPr>
  </w:style>
  <w:style w:type="paragraph" w:customStyle="1" w:styleId="ab">
    <w:name w:val="公文(全銜)"/>
    <w:rsid w:val="001B2D01"/>
    <w:pPr>
      <w:widowControl w:val="0"/>
      <w:suppressAutoHyphens/>
      <w:spacing w:line="480" w:lineRule="auto"/>
      <w:textAlignment w:val="baseline"/>
    </w:pPr>
    <w:rPr>
      <w:rFonts w:eastAsia="標楷體"/>
      <w:b/>
      <w:color w:val="FF0000"/>
      <w:sz w:val="40"/>
      <w:lang w:bidi="he-IL"/>
    </w:rPr>
  </w:style>
  <w:style w:type="paragraph" w:styleId="ac">
    <w:name w:val="footer"/>
    <w:basedOn w:val="a"/>
    <w:rsid w:val="001B2D0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header"/>
    <w:basedOn w:val="a"/>
    <w:rsid w:val="001B2D0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e">
    <w:name w:val="公文(裝訂線)"/>
    <w:basedOn w:val="a"/>
    <w:rsid w:val="001B2D01"/>
    <w:pPr>
      <w:widowControl/>
      <w:snapToGrid w:val="0"/>
      <w:spacing w:line="240" w:lineRule="atLeast"/>
      <w:textAlignment w:val="baseline"/>
    </w:pPr>
    <w:rPr>
      <w:rFonts w:ascii="新細明體" w:hAnsi="新細明體"/>
      <w:color w:val="FF0000"/>
      <w:sz w:val="20"/>
    </w:rPr>
  </w:style>
  <w:style w:type="paragraph" w:customStyle="1" w:styleId="af">
    <w:name w:val="公文(受文者)"/>
    <w:basedOn w:val="a"/>
    <w:next w:val="a"/>
    <w:rsid w:val="001B2D01"/>
    <w:pPr>
      <w:widowControl/>
      <w:ind w:left="1280" w:hanging="1280"/>
      <w:textAlignment w:val="baseline"/>
    </w:pPr>
    <w:rPr>
      <w:rFonts w:eastAsia="標楷體"/>
      <w:sz w:val="32"/>
      <w:lang w:bidi="he-IL"/>
    </w:rPr>
  </w:style>
  <w:style w:type="paragraph" w:styleId="af0">
    <w:name w:val="Balloon Text"/>
    <w:basedOn w:val="a"/>
    <w:rsid w:val="001B2D01"/>
    <w:rPr>
      <w:rFonts w:ascii="Arial" w:hAnsi="Arial" w:cs="Arial"/>
      <w:sz w:val="18"/>
      <w:szCs w:val="18"/>
    </w:rPr>
  </w:style>
  <w:style w:type="paragraph" w:customStyle="1" w:styleId="af1">
    <w:name w:val="公文(附件)"/>
    <w:basedOn w:val="a"/>
    <w:next w:val="a"/>
    <w:rsid w:val="001B2D01"/>
    <w:pPr>
      <w:widowControl/>
      <w:ind w:left="720" w:hanging="720"/>
      <w:textAlignment w:val="baseline"/>
    </w:pPr>
    <w:rPr>
      <w:rFonts w:eastAsia="標楷體"/>
      <w:lang w:bidi="he-IL"/>
    </w:rPr>
  </w:style>
  <w:style w:type="paragraph" w:customStyle="1" w:styleId="af2">
    <w:name w:val="公文(主旨)"/>
    <w:basedOn w:val="a"/>
    <w:next w:val="a"/>
    <w:rsid w:val="001B2D01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sz w:val="32"/>
      <w:lang w:bidi="he-IL"/>
    </w:rPr>
  </w:style>
  <w:style w:type="paragraph" w:customStyle="1" w:styleId="af3">
    <w:name w:val="公文(後續段落_段落)"/>
    <w:basedOn w:val="a"/>
    <w:rsid w:val="001B2D01"/>
    <w:pPr>
      <w:widowControl/>
      <w:spacing w:line="500" w:lineRule="exact"/>
      <w:ind w:left="960"/>
      <w:textAlignment w:val="baseline"/>
    </w:pPr>
    <w:rPr>
      <w:rFonts w:eastAsia="標楷體"/>
      <w:sz w:val="32"/>
      <w:lang w:bidi="he-IL"/>
    </w:rPr>
  </w:style>
  <w:style w:type="paragraph" w:customStyle="1" w:styleId="af4">
    <w:name w:val="公文(署名)"/>
    <w:basedOn w:val="a"/>
    <w:rsid w:val="001B2D01"/>
    <w:pPr>
      <w:widowControl/>
      <w:textAlignment w:val="baseline"/>
    </w:pPr>
    <w:rPr>
      <w:rFonts w:ascii="標楷體" w:eastAsia="標楷體" w:hAnsi="標楷體" w:cs="標楷體"/>
      <w:sz w:val="40"/>
      <w:lang w:bidi="he-IL"/>
    </w:rPr>
  </w:style>
  <w:style w:type="paragraph" w:styleId="HTML">
    <w:name w:val="HTML Preformatted"/>
    <w:basedOn w:val="a"/>
    <w:rsid w:val="001B2D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af5">
    <w:name w:val="Salutation"/>
    <w:basedOn w:val="a"/>
    <w:next w:val="a"/>
    <w:rsid w:val="001B2D01"/>
    <w:rPr>
      <w:rFonts w:eastAsia="標楷體"/>
      <w:sz w:val="32"/>
      <w:lang w:bidi="he-IL"/>
    </w:rPr>
  </w:style>
  <w:style w:type="paragraph" w:styleId="af6">
    <w:name w:val="Closing"/>
    <w:basedOn w:val="a"/>
    <w:rsid w:val="001B2D01"/>
    <w:pPr>
      <w:ind w:left="4320"/>
    </w:pPr>
    <w:rPr>
      <w:rFonts w:eastAsia="標楷體"/>
      <w:sz w:val="32"/>
      <w:lang w:bidi="he-IL"/>
    </w:rPr>
  </w:style>
  <w:style w:type="paragraph" w:customStyle="1" w:styleId="af7">
    <w:name w:val="表格內容"/>
    <w:basedOn w:val="a"/>
    <w:rsid w:val="001B2D01"/>
    <w:pPr>
      <w:suppressLineNumbers/>
    </w:pPr>
  </w:style>
  <w:style w:type="paragraph" w:customStyle="1" w:styleId="af8">
    <w:name w:val="表格標題"/>
    <w:basedOn w:val="af7"/>
    <w:rsid w:val="001B2D01"/>
    <w:pPr>
      <w:jc w:val="center"/>
    </w:pPr>
    <w:rPr>
      <w:b/>
      <w:bCs/>
    </w:rPr>
  </w:style>
  <w:style w:type="paragraph" w:customStyle="1" w:styleId="af9">
    <w:name w:val="框架內容"/>
    <w:basedOn w:val="a"/>
    <w:rsid w:val="001B2D01"/>
  </w:style>
  <w:style w:type="character" w:customStyle="1" w:styleId="textexposedshow">
    <w:name w:val="text_exposed_show"/>
    <w:basedOn w:val="a0"/>
    <w:uiPriority w:val="99"/>
    <w:rsid w:val="00F567F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567F8"/>
    <w:rPr>
      <w:rFonts w:cs="Times New Roman"/>
    </w:rPr>
  </w:style>
  <w:style w:type="paragraph" w:styleId="afa">
    <w:name w:val="List Paragraph"/>
    <w:basedOn w:val="a"/>
    <w:uiPriority w:val="99"/>
    <w:qFormat/>
    <w:rsid w:val="00F567F8"/>
    <w:pPr>
      <w:suppressAutoHyphens w:val="0"/>
      <w:ind w:leftChars="200" w:left="480"/>
    </w:pPr>
    <w:rPr>
      <w:rFonts w:ascii="Calibri" w:hAnsi="Calibr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zenjingshe.blogspot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30ED-B2F7-461B-ABD8-4C505F4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Company>CMT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財團法人法律扶助基金會雲林分會    函</dc:title>
  <dc:creator>abc</dc:creator>
  <cp:lastModifiedBy>user</cp:lastModifiedBy>
  <cp:revision>2</cp:revision>
  <cp:lastPrinted>2014-08-18T16:36:00Z</cp:lastPrinted>
  <dcterms:created xsi:type="dcterms:W3CDTF">2014-09-03T00:34:00Z</dcterms:created>
  <dcterms:modified xsi:type="dcterms:W3CDTF">2014-09-03T00:34:00Z</dcterms:modified>
</cp:coreProperties>
</file>